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4D" w14:textId="77777777" w:rsidR="00A638F6" w:rsidRPr="009155A3" w:rsidRDefault="00A638F6">
      <w:pPr>
        <w:pStyle w:val="Balk1"/>
        <w:tabs>
          <w:tab w:val="left" w:pos="9639"/>
          <w:tab w:val="left" w:pos="9781"/>
        </w:tabs>
        <w:spacing w:before="194"/>
        <w:ind w:left="1134" w:right="1019"/>
        <w:rPr>
          <w:sz w:val="24"/>
          <w:szCs w:val="24"/>
        </w:rPr>
      </w:pPr>
      <w:bookmarkStart w:id="0" w:name="_GoBack"/>
      <w:bookmarkEnd w:id="0"/>
    </w:p>
    <w:p w14:paraId="0000004E" w14:textId="77777777" w:rsidR="00A638F6" w:rsidRPr="009155A3" w:rsidRDefault="00D37991">
      <w:pPr>
        <w:tabs>
          <w:tab w:val="left" w:pos="0"/>
          <w:tab w:val="left" w:pos="8222"/>
        </w:tabs>
        <w:spacing w:after="240"/>
        <w:ind w:right="-64"/>
        <w:jc w:val="both"/>
        <w:rPr>
          <w:b/>
          <w:sz w:val="24"/>
          <w:szCs w:val="24"/>
        </w:rPr>
      </w:pPr>
      <w:r w:rsidRPr="009155A3">
        <w:rPr>
          <w:b/>
          <w:sz w:val="24"/>
          <w:szCs w:val="24"/>
        </w:rPr>
        <w:t>A. LİDERLİK, YÖNETİM VE KALİTE</w:t>
      </w:r>
    </w:p>
    <w:p w14:paraId="0000004F" w14:textId="77777777" w:rsidR="00A638F6" w:rsidRPr="009155A3" w:rsidRDefault="00D37991">
      <w:pPr>
        <w:tabs>
          <w:tab w:val="left" w:pos="0"/>
          <w:tab w:val="left" w:pos="8222"/>
        </w:tabs>
        <w:spacing w:after="240"/>
        <w:ind w:right="-64"/>
        <w:jc w:val="both"/>
        <w:rPr>
          <w:b/>
          <w:sz w:val="24"/>
          <w:szCs w:val="24"/>
        </w:rPr>
      </w:pPr>
      <w:r w:rsidRPr="009155A3">
        <w:rPr>
          <w:b/>
          <w:sz w:val="24"/>
          <w:szCs w:val="24"/>
        </w:rPr>
        <w:t>A.1. Liderlik ve Kalite</w:t>
      </w:r>
    </w:p>
    <w:p w14:paraId="00000050" w14:textId="77777777" w:rsidR="00A638F6" w:rsidRPr="009155A3" w:rsidRDefault="00D37991">
      <w:pPr>
        <w:tabs>
          <w:tab w:val="left" w:pos="0"/>
          <w:tab w:val="left" w:pos="8222"/>
        </w:tabs>
        <w:spacing w:after="240"/>
        <w:ind w:right="-64"/>
        <w:jc w:val="both"/>
        <w:rPr>
          <w:sz w:val="24"/>
          <w:szCs w:val="24"/>
        </w:rPr>
      </w:pPr>
      <w:r w:rsidRPr="009155A3">
        <w:rPr>
          <w:sz w:val="24"/>
          <w:szCs w:val="24"/>
        </w:rPr>
        <w:t xml:space="preserve">Kurum, kurumsal dönüşümünü sağlayacak yönetim modeline sahip olmalı, liderlik yaklaşımları uygulamalı, iç kalite güvence mekanizmalarını oluşturmalı ve kalite güvence kültürünü içselleştirmelidir. </w:t>
      </w:r>
    </w:p>
    <w:p w14:paraId="00000051" w14:textId="77777777" w:rsidR="00A638F6" w:rsidRPr="009155A3" w:rsidRDefault="00D37991">
      <w:pPr>
        <w:tabs>
          <w:tab w:val="left" w:pos="0"/>
          <w:tab w:val="left" w:pos="8222"/>
        </w:tabs>
        <w:spacing w:after="240"/>
        <w:ind w:right="-64"/>
        <w:jc w:val="both"/>
        <w:rPr>
          <w:b/>
          <w:sz w:val="24"/>
          <w:szCs w:val="24"/>
        </w:rPr>
      </w:pPr>
      <w:r w:rsidRPr="009155A3">
        <w:rPr>
          <w:b/>
          <w:sz w:val="24"/>
          <w:szCs w:val="24"/>
        </w:rPr>
        <w:t>A.1.1. Yönetim Modeli ve İdari Yapı</w:t>
      </w:r>
    </w:p>
    <w:p w14:paraId="6FEA7D6A" w14:textId="77777777" w:rsidR="005D4676" w:rsidRPr="009155A3" w:rsidRDefault="005D4676" w:rsidP="005D4676">
      <w:pPr>
        <w:tabs>
          <w:tab w:val="left" w:pos="0"/>
          <w:tab w:val="left" w:pos="8222"/>
        </w:tabs>
        <w:adjustRightInd w:val="0"/>
        <w:spacing w:after="240" w:line="360" w:lineRule="auto"/>
        <w:ind w:right="-62"/>
        <w:jc w:val="both"/>
        <w:rPr>
          <w:rFonts w:eastAsiaTheme="minorHAnsi"/>
          <w:sz w:val="24"/>
          <w:szCs w:val="24"/>
          <w:lang w:val="en-US"/>
        </w:rPr>
      </w:pPr>
      <w:r w:rsidRPr="009155A3">
        <w:rPr>
          <w:rFonts w:eastAsiaTheme="minorHAnsi"/>
          <w:sz w:val="24"/>
          <w:szCs w:val="24"/>
          <w:lang w:val="en-US"/>
        </w:rPr>
        <w:t xml:space="preserve">Muş Alparslan Üniversitesi İslami İlimler Fakültesi lisans, yüksek lisans ve doktora düzeyinde </w:t>
      </w:r>
      <w:r w:rsidRPr="009155A3">
        <w:rPr>
          <w:color w:val="000000"/>
          <w:sz w:val="24"/>
          <w:szCs w:val="24"/>
        </w:rPr>
        <w:t xml:space="preserve">eğitim-öğretim faaliyetlerini yürütmektedir. Temel İslam Bilimleri ile Felsefe ve Din Bilimleri Anabilim dallarında yüksek lisans programlarının yanısıra Temel İslam Bilimleri Anabilim Dalı’nda doktora programında eğitim ve öğretim faaliyetlerini sürdürmektedir. Her Anabilim dalına bağlı bilim dalları bulunmaktadır. Bilim dalları ise bir öğretim üyesinin başkanlığında olup bunlar da ilgili Bölüm/Anabilim Dalı başkanlığına karşı sorumludurlar. </w:t>
      </w:r>
    </w:p>
    <w:p w14:paraId="11DA4412" w14:textId="77777777" w:rsidR="005D4676" w:rsidRPr="009155A3" w:rsidRDefault="005D4676" w:rsidP="005D4676">
      <w:pPr>
        <w:spacing w:after="240" w:line="360" w:lineRule="auto"/>
        <w:jc w:val="both"/>
        <w:rPr>
          <w:color w:val="000000"/>
          <w:sz w:val="24"/>
          <w:szCs w:val="24"/>
        </w:rPr>
      </w:pPr>
      <w:r w:rsidRPr="009155A3">
        <w:rPr>
          <w:color w:val="000000"/>
          <w:sz w:val="24"/>
          <w:szCs w:val="24"/>
        </w:rPr>
        <w:t xml:space="preserve">İslami İlimler Fakültesinin yönetim modelinde çoğulcu yaklaşım benimsenmektedir. Alt birimlerden gelen kararlar çoğulcu bir yaklaşım modeline göre sonuca bağlanmaktadır. Ders dağılımları, ders programları ve danışmanlıklar ile alakalı konular öncelikle ilgili birimlerde istişare usulüne göre değerlendirilir. Bu hususlardaki talepler, ilgili birimde yer alan öğretim elemanlarınca yazılı olarak ilgili Bölüm/Anabilim Dalı başkanlığına iletilir. Akabinde söz konusu talep, bilim dalı başkanlarından oluşan Bölüm/Anabilim Dalı kurulunca karara bağlanır. Bilim dalı başkanlarından oluşan Bölüm/Anabilim Dalı Kurulu, Bölüm/Anabilim Dalı Başkanı riyasetinde toplanır ve Bölüm/Anabilim Dalı ile ilgili işleyişi yürütürler. İhtiyaca göre belirlenen toplantı gündemi sonuçlarıyla birlikte Bölüm/Anabilim dalındaki öğretim üyeleriyle paylaşılır. </w:t>
      </w:r>
    </w:p>
    <w:p w14:paraId="7D72240D" w14:textId="77777777" w:rsidR="005D4676" w:rsidRPr="009155A3" w:rsidRDefault="005D4676" w:rsidP="005D4676">
      <w:pPr>
        <w:spacing w:after="240" w:line="360" w:lineRule="auto"/>
        <w:jc w:val="both"/>
        <w:rPr>
          <w:color w:val="000000"/>
          <w:sz w:val="24"/>
          <w:szCs w:val="24"/>
        </w:rPr>
      </w:pPr>
      <w:r w:rsidRPr="009155A3">
        <w:rPr>
          <w:color w:val="000000"/>
          <w:sz w:val="24"/>
          <w:szCs w:val="24"/>
        </w:rPr>
        <w:t xml:space="preserve">Enstitü ile paydaş olarak gerekli ilişkiler, hızlandırılmış yöntemlerle yürütülmektedir. İş akış süreçlerinin sağlıklı bir şekilde yürütülmesi amacıyla iş yükünün fazla olduğu Temel İslam Bilimleri Anabilim Dalın için başkan yardımlığı ihdas edilmiştir. </w:t>
      </w:r>
    </w:p>
    <w:p w14:paraId="1EDE0BCC" w14:textId="77777777" w:rsidR="005D4676" w:rsidRPr="009155A3" w:rsidRDefault="005D4676" w:rsidP="005D4676">
      <w:pPr>
        <w:spacing w:after="240" w:line="360" w:lineRule="auto"/>
        <w:jc w:val="both"/>
        <w:rPr>
          <w:sz w:val="24"/>
          <w:szCs w:val="24"/>
        </w:rPr>
      </w:pPr>
      <w:r w:rsidRPr="009155A3">
        <w:rPr>
          <w:sz w:val="24"/>
          <w:szCs w:val="24"/>
        </w:rPr>
        <w:t xml:space="preserve">Hazırlık sınıflarıyla alakalı işler koordinasyon birimi tarafından yürütülmektedir. Hazırlık sınıflarında sınavlar, bölüm başkanıın riyasetinde kordinasyon birimince koordine edilmektedir. Koordinasyon biriminin olması üniversiteye yeni başlayan </w:t>
      </w:r>
      <w:r w:rsidRPr="009155A3">
        <w:rPr>
          <w:sz w:val="24"/>
          <w:szCs w:val="24"/>
        </w:rPr>
        <w:lastRenderedPageBreak/>
        <w:t>öğrenciler için oldukça önemli bir avantaj sağlamaktadır.</w:t>
      </w:r>
    </w:p>
    <w:p w14:paraId="47775B5D" w14:textId="77777777" w:rsidR="005D4676" w:rsidRPr="009155A3" w:rsidRDefault="005D4676" w:rsidP="005D4676">
      <w:pPr>
        <w:spacing w:after="240" w:line="360" w:lineRule="auto"/>
        <w:jc w:val="both"/>
        <w:rPr>
          <w:rFonts w:eastAsiaTheme="minorHAnsi"/>
          <w:sz w:val="24"/>
          <w:szCs w:val="24"/>
          <w:lang w:val="en-US"/>
        </w:rPr>
      </w:pPr>
      <w:r w:rsidRPr="009155A3">
        <w:rPr>
          <w:rFonts w:eastAsiaTheme="minorHAnsi"/>
          <w:sz w:val="24"/>
          <w:szCs w:val="24"/>
          <w:lang w:val="en-US"/>
        </w:rPr>
        <w:t xml:space="preserve">Fakülte nezdinde akademik ve idari yapının görev tanımları şeffaf bir şekilde belirlenmektedir. Yatay geçişlerde intibak kurulu, öğenci danışmanlıkları, sınav gözetmenlikleri ve sempozyumlardaki görev dağılımları adalete dayalı olarak muayyen bir listeye göre yapılmaktadır. </w:t>
      </w:r>
    </w:p>
    <w:p w14:paraId="1AA6DDD2" w14:textId="77777777" w:rsidR="009155A3" w:rsidRPr="009155A3" w:rsidRDefault="005D4676" w:rsidP="005D4676">
      <w:pPr>
        <w:spacing w:line="360" w:lineRule="auto"/>
        <w:jc w:val="both"/>
        <w:rPr>
          <w:rFonts w:eastAsiaTheme="minorHAnsi"/>
          <w:sz w:val="24"/>
          <w:szCs w:val="24"/>
          <w:lang w:val="en-US"/>
        </w:rPr>
      </w:pPr>
      <w:r w:rsidRPr="009155A3">
        <w:rPr>
          <w:rFonts w:eastAsiaTheme="minorHAnsi"/>
          <w:sz w:val="24"/>
          <w:szCs w:val="24"/>
          <w:lang w:val="en-US"/>
        </w:rPr>
        <w:t>Olgunluk Düzeyi</w:t>
      </w:r>
      <w:r w:rsidR="009155A3" w:rsidRPr="009155A3">
        <w:rPr>
          <w:rFonts w:eastAsiaTheme="minorHAnsi"/>
          <w:sz w:val="24"/>
          <w:szCs w:val="24"/>
          <w:lang w:val="en-US"/>
        </w:rPr>
        <w:t>:</w:t>
      </w:r>
    </w:p>
    <w:p w14:paraId="48F8D8D9" w14:textId="22986A1A" w:rsidR="005D4676" w:rsidRPr="009155A3" w:rsidRDefault="005D4676" w:rsidP="005D4676">
      <w:pPr>
        <w:spacing w:line="360" w:lineRule="auto"/>
        <w:jc w:val="both"/>
        <w:rPr>
          <w:rFonts w:eastAsiaTheme="minorHAnsi"/>
          <w:sz w:val="24"/>
          <w:szCs w:val="24"/>
          <w:lang w:val="en-US"/>
        </w:rPr>
      </w:pPr>
      <w:r w:rsidRPr="009155A3">
        <w:rPr>
          <w:rFonts w:eastAsiaTheme="minorHAnsi"/>
          <w:sz w:val="24"/>
          <w:szCs w:val="24"/>
          <w:lang w:val="en-US"/>
        </w:rPr>
        <w:t xml:space="preserve"> Kurumun misyon ve stratejik hedeflerine ulaşmasını güvence altına alan ve süreçleriyle uyumlu yönetim modeli ve idari yapılanması belirlenmiştir.</w:t>
      </w:r>
    </w:p>
    <w:p w14:paraId="657F6C69" w14:textId="77777777" w:rsidR="00472088" w:rsidRDefault="00472088" w:rsidP="005D4676">
      <w:pPr>
        <w:tabs>
          <w:tab w:val="left" w:pos="0"/>
          <w:tab w:val="left" w:pos="8222"/>
        </w:tabs>
        <w:adjustRightInd w:val="0"/>
        <w:spacing w:after="240" w:line="360" w:lineRule="auto"/>
        <w:ind w:right="-64"/>
        <w:jc w:val="both"/>
        <w:rPr>
          <w:rFonts w:eastAsiaTheme="minorHAnsi"/>
          <w:sz w:val="24"/>
          <w:szCs w:val="24"/>
          <w:lang w:val="en-US"/>
        </w:rPr>
      </w:pPr>
      <w:r>
        <w:rPr>
          <w:rFonts w:eastAsiaTheme="minorHAnsi"/>
          <w:sz w:val="24"/>
          <w:szCs w:val="24"/>
          <w:lang w:val="en-US"/>
        </w:rPr>
        <w:t xml:space="preserve">Kanıtlar: </w:t>
      </w:r>
    </w:p>
    <w:p w14:paraId="6358002B" w14:textId="17634CD3" w:rsidR="005D4676" w:rsidRPr="009155A3" w:rsidRDefault="00373595" w:rsidP="005D4676">
      <w:pPr>
        <w:tabs>
          <w:tab w:val="left" w:pos="0"/>
          <w:tab w:val="left" w:pos="8222"/>
        </w:tabs>
        <w:adjustRightInd w:val="0"/>
        <w:spacing w:after="240" w:line="360" w:lineRule="auto"/>
        <w:ind w:right="-64"/>
        <w:jc w:val="both"/>
        <w:rPr>
          <w:rFonts w:eastAsiaTheme="minorHAnsi"/>
          <w:sz w:val="24"/>
          <w:szCs w:val="24"/>
          <w:lang w:val="en-US"/>
        </w:rPr>
      </w:pPr>
      <w:hyperlink r:id="rId9" w:history="1">
        <w:r w:rsidR="005D4676" w:rsidRPr="009155A3">
          <w:rPr>
            <w:rStyle w:val="Kpr"/>
            <w:rFonts w:eastAsiaTheme="minorHAnsi"/>
            <w:sz w:val="24"/>
            <w:szCs w:val="24"/>
            <w:lang w:val="en-US"/>
          </w:rPr>
          <w:t>http://kalitekurul.alparslan.edu.tr//SayfaDosya?link=4cd2ade4edc737e46f52dc381971ca2ce54c5418%20%C3%96%C4%9Frenci%20Memnuniyet%20Anket%20Sorular%C4%B1</w:t>
        </w:r>
      </w:hyperlink>
    </w:p>
    <w:p w14:paraId="420B6755" w14:textId="77777777" w:rsidR="005D4676" w:rsidRPr="009155A3" w:rsidRDefault="00373595" w:rsidP="005D4676">
      <w:pPr>
        <w:tabs>
          <w:tab w:val="left" w:pos="0"/>
          <w:tab w:val="left" w:pos="8222"/>
        </w:tabs>
        <w:adjustRightInd w:val="0"/>
        <w:spacing w:after="240" w:line="360" w:lineRule="auto"/>
        <w:ind w:right="-64"/>
        <w:jc w:val="both"/>
        <w:rPr>
          <w:rFonts w:eastAsiaTheme="minorHAnsi"/>
          <w:sz w:val="24"/>
          <w:szCs w:val="24"/>
          <w:lang w:val="en-US"/>
        </w:rPr>
      </w:pPr>
      <w:hyperlink r:id="rId10" w:history="1">
        <w:r w:rsidR="005D4676" w:rsidRPr="009155A3">
          <w:rPr>
            <w:rStyle w:val="Kpr"/>
            <w:rFonts w:eastAsiaTheme="minorHAnsi"/>
            <w:sz w:val="24"/>
            <w:szCs w:val="24"/>
            <w:lang w:val="en-US"/>
          </w:rPr>
          <w:t>http://kalitekurul.alparslan.edu.tr//SayfaDosya?link=7a8a59ff3baf7773abff4c1501598a69146775dd%20%C4%B0dari%20Personel%20Memnuniyet%20Anket%20Sorular%C4%B1</w:t>
        </w:r>
      </w:hyperlink>
    </w:p>
    <w:p w14:paraId="4A880F6E" w14:textId="77777777" w:rsidR="005D4676" w:rsidRPr="009155A3" w:rsidRDefault="00373595" w:rsidP="005D4676">
      <w:pPr>
        <w:tabs>
          <w:tab w:val="left" w:pos="0"/>
          <w:tab w:val="left" w:pos="8222"/>
        </w:tabs>
        <w:adjustRightInd w:val="0"/>
        <w:spacing w:after="240" w:line="360" w:lineRule="auto"/>
        <w:ind w:right="-64"/>
        <w:jc w:val="both"/>
        <w:rPr>
          <w:rStyle w:val="Kpr"/>
          <w:rFonts w:eastAsiaTheme="minorHAnsi"/>
          <w:sz w:val="24"/>
          <w:szCs w:val="24"/>
        </w:rPr>
      </w:pPr>
      <w:hyperlink r:id="rId11" w:history="1">
        <w:r w:rsidR="005D4676" w:rsidRPr="009155A3">
          <w:rPr>
            <w:rStyle w:val="Kpr"/>
            <w:rFonts w:eastAsiaTheme="minorHAnsi"/>
            <w:sz w:val="24"/>
            <w:szCs w:val="24"/>
            <w:lang w:val="en-US"/>
          </w:rPr>
          <w:t>http://kalitekurul.alparslan.edu.tr//SayfaDosya%20link=7d997a155b65938595432201c5324fa47e631b7f%20Akademik%20Personel%20Memnuniyet%20Anket%20Sorular%C4%B1</w:t>
        </w:r>
      </w:hyperlink>
    </w:p>
    <w:p w14:paraId="60C4C9D9" w14:textId="77777777" w:rsidR="005D4676" w:rsidRPr="009155A3" w:rsidRDefault="00373595" w:rsidP="005D4676">
      <w:pPr>
        <w:tabs>
          <w:tab w:val="left" w:pos="0"/>
          <w:tab w:val="left" w:pos="8222"/>
        </w:tabs>
        <w:adjustRightInd w:val="0"/>
        <w:spacing w:after="240" w:line="360" w:lineRule="auto"/>
        <w:ind w:right="-64"/>
        <w:jc w:val="both"/>
        <w:rPr>
          <w:rStyle w:val="Kpr"/>
          <w:rFonts w:eastAsiaTheme="minorHAnsi"/>
          <w:sz w:val="24"/>
          <w:szCs w:val="24"/>
          <w:lang w:val="en-US"/>
        </w:rPr>
      </w:pPr>
      <w:hyperlink r:id="rId12" w:history="1">
        <w:r w:rsidR="005D4676" w:rsidRPr="009155A3">
          <w:rPr>
            <w:rStyle w:val="Kpr"/>
            <w:rFonts w:eastAsiaTheme="minorHAnsi"/>
            <w:sz w:val="24"/>
            <w:szCs w:val="24"/>
            <w:lang w:val="en-US"/>
          </w:rPr>
          <w:t>http://islamiilimlerf.alparslan.edu.tr/tr/page/1029%20%C4%B0slami%20%C4%B0limler%20Fak%C3%BCltesi%20organizasyon%20%C5%9Femas%C4%B1</w:t>
        </w:r>
      </w:hyperlink>
    </w:p>
    <w:p w14:paraId="78807055" w14:textId="77777777" w:rsidR="005D4676" w:rsidRPr="009155A3" w:rsidRDefault="00373595" w:rsidP="005D4676">
      <w:pPr>
        <w:tabs>
          <w:tab w:val="left" w:pos="0"/>
          <w:tab w:val="left" w:pos="8222"/>
        </w:tabs>
        <w:adjustRightInd w:val="0"/>
        <w:spacing w:after="240" w:line="360" w:lineRule="auto"/>
        <w:ind w:right="-64"/>
        <w:jc w:val="both"/>
        <w:rPr>
          <w:rFonts w:eastAsiaTheme="minorHAnsi"/>
          <w:sz w:val="24"/>
          <w:szCs w:val="24"/>
          <w:lang w:val="en-US"/>
        </w:rPr>
      </w:pPr>
      <w:hyperlink r:id="rId13" w:history="1">
        <w:r w:rsidR="005D4676" w:rsidRPr="009155A3">
          <w:rPr>
            <w:rStyle w:val="Kpr"/>
            <w:rFonts w:eastAsiaTheme="minorHAnsi"/>
            <w:sz w:val="24"/>
            <w:szCs w:val="24"/>
            <w:lang w:val="en-US"/>
          </w:rPr>
          <w:t>http://islamiilimlerf.alparslan.edu.tr/tr/page/1033</w:t>
        </w:r>
      </w:hyperlink>
    </w:p>
    <w:p w14:paraId="7262594C" w14:textId="77777777" w:rsidR="005D4676" w:rsidRPr="009155A3" w:rsidRDefault="00373595" w:rsidP="005D4676">
      <w:pPr>
        <w:tabs>
          <w:tab w:val="left" w:pos="0"/>
          <w:tab w:val="left" w:pos="8222"/>
        </w:tabs>
        <w:adjustRightInd w:val="0"/>
        <w:spacing w:after="240" w:line="360" w:lineRule="auto"/>
        <w:ind w:right="-64"/>
        <w:jc w:val="both"/>
        <w:rPr>
          <w:rFonts w:eastAsiaTheme="minorHAnsi"/>
          <w:sz w:val="24"/>
          <w:szCs w:val="24"/>
          <w:lang w:val="en-US"/>
        </w:rPr>
      </w:pPr>
      <w:hyperlink r:id="rId14" w:history="1">
        <w:r w:rsidR="005D4676" w:rsidRPr="009155A3">
          <w:rPr>
            <w:rStyle w:val="Kpr"/>
            <w:rFonts w:eastAsiaTheme="minorHAnsi"/>
            <w:sz w:val="24"/>
            <w:szCs w:val="24"/>
            <w:lang w:val="en-US"/>
          </w:rPr>
          <w:t>http://islamiilimlerf.alparslan.edu.tr/tr/file/637</w:t>
        </w:r>
      </w:hyperlink>
    </w:p>
    <w:p w14:paraId="4208B285" w14:textId="77777777" w:rsidR="005D4676" w:rsidRPr="009155A3" w:rsidRDefault="00373595" w:rsidP="005D4676">
      <w:pPr>
        <w:tabs>
          <w:tab w:val="left" w:pos="0"/>
          <w:tab w:val="left" w:pos="8222"/>
        </w:tabs>
        <w:adjustRightInd w:val="0"/>
        <w:spacing w:after="240" w:line="360" w:lineRule="auto"/>
        <w:ind w:right="-64"/>
        <w:jc w:val="both"/>
        <w:rPr>
          <w:rFonts w:eastAsiaTheme="minorHAnsi"/>
          <w:sz w:val="24"/>
          <w:szCs w:val="24"/>
          <w:lang w:val="en-US"/>
        </w:rPr>
      </w:pPr>
      <w:hyperlink r:id="rId15" w:history="1">
        <w:r w:rsidR="005D4676" w:rsidRPr="009155A3">
          <w:rPr>
            <w:rStyle w:val="Kpr"/>
            <w:rFonts w:eastAsiaTheme="minorHAnsi"/>
            <w:sz w:val="24"/>
            <w:szCs w:val="24"/>
            <w:lang w:val="en-US"/>
          </w:rPr>
          <w:t>http://islamiilimlerf.alparslan.edu.tr/tr/file/638</w:t>
        </w:r>
      </w:hyperlink>
    </w:p>
    <w:p w14:paraId="62B5602C" w14:textId="77777777" w:rsidR="005D4676" w:rsidRPr="009155A3" w:rsidRDefault="005D4676" w:rsidP="005D4676">
      <w:pPr>
        <w:tabs>
          <w:tab w:val="left" w:pos="0"/>
          <w:tab w:val="left" w:pos="8222"/>
        </w:tabs>
        <w:adjustRightInd w:val="0"/>
        <w:spacing w:after="240" w:line="360" w:lineRule="auto"/>
        <w:ind w:right="-64"/>
        <w:jc w:val="both"/>
        <w:rPr>
          <w:rFonts w:eastAsiaTheme="minorHAnsi"/>
          <w:sz w:val="24"/>
          <w:szCs w:val="24"/>
          <w:lang w:val="en-US"/>
        </w:rPr>
      </w:pPr>
      <w:r w:rsidRPr="009155A3">
        <w:rPr>
          <w:rFonts w:eastAsiaTheme="minorHAnsi"/>
          <w:sz w:val="24"/>
          <w:szCs w:val="24"/>
          <w:lang w:val="en-US"/>
        </w:rPr>
        <w:t>Bölüm Toplantı Tutanakları, Bilim Dalı Başkanları Toplantı Tutanakları</w:t>
      </w:r>
    </w:p>
    <w:p w14:paraId="6337593D" w14:textId="77777777" w:rsidR="005D4676" w:rsidRPr="009155A3" w:rsidRDefault="005D4676" w:rsidP="005D4676">
      <w:pPr>
        <w:tabs>
          <w:tab w:val="left" w:pos="0"/>
          <w:tab w:val="left" w:pos="8222"/>
        </w:tabs>
        <w:adjustRightInd w:val="0"/>
        <w:spacing w:after="240" w:line="360" w:lineRule="auto"/>
        <w:ind w:right="-64"/>
        <w:jc w:val="both"/>
        <w:rPr>
          <w:rFonts w:eastAsiaTheme="minorHAnsi"/>
          <w:sz w:val="24"/>
          <w:szCs w:val="24"/>
          <w:lang w:val="en-US"/>
        </w:rPr>
      </w:pPr>
      <w:r w:rsidRPr="009155A3">
        <w:rPr>
          <w:rFonts w:eastAsiaTheme="minorHAnsi"/>
          <w:sz w:val="24"/>
          <w:szCs w:val="24"/>
          <w:lang w:val="en-US"/>
        </w:rPr>
        <w:t>Bölüm/Anabilim Dalı kurulu tarafından EBYS üzerinden verilen kararlar</w:t>
      </w:r>
    </w:p>
    <w:p w14:paraId="603CDBF4" w14:textId="77777777" w:rsidR="00472088" w:rsidRDefault="005D4676" w:rsidP="00472088">
      <w:pPr>
        <w:tabs>
          <w:tab w:val="left" w:pos="0"/>
          <w:tab w:val="left" w:pos="8222"/>
        </w:tabs>
        <w:adjustRightInd w:val="0"/>
        <w:spacing w:after="240" w:line="360" w:lineRule="auto"/>
        <w:ind w:right="-64"/>
        <w:jc w:val="both"/>
        <w:rPr>
          <w:rFonts w:eastAsiaTheme="minorHAnsi"/>
          <w:sz w:val="24"/>
          <w:szCs w:val="24"/>
          <w:lang w:val="en-US"/>
        </w:rPr>
      </w:pPr>
      <w:r w:rsidRPr="009155A3">
        <w:rPr>
          <w:color w:val="000000"/>
          <w:sz w:val="24"/>
          <w:szCs w:val="24"/>
        </w:rPr>
        <w:t>Fakülte yönetimi tarafından EBYS üzerinden yapılan iç görevlendirme yazıları</w:t>
      </w:r>
    </w:p>
    <w:p w14:paraId="00000055" w14:textId="7BCC1B36" w:rsidR="00A638F6" w:rsidRPr="00472088" w:rsidRDefault="00D37991" w:rsidP="00472088">
      <w:pPr>
        <w:tabs>
          <w:tab w:val="left" w:pos="0"/>
          <w:tab w:val="left" w:pos="8222"/>
        </w:tabs>
        <w:adjustRightInd w:val="0"/>
        <w:spacing w:after="240" w:line="360" w:lineRule="auto"/>
        <w:ind w:right="-64"/>
        <w:jc w:val="both"/>
        <w:rPr>
          <w:rFonts w:eastAsiaTheme="minorHAnsi"/>
          <w:sz w:val="24"/>
          <w:szCs w:val="24"/>
          <w:lang w:val="en-US"/>
        </w:rPr>
      </w:pPr>
      <w:r w:rsidRPr="009155A3">
        <w:rPr>
          <w:b/>
          <w:sz w:val="24"/>
          <w:szCs w:val="24"/>
        </w:rPr>
        <w:lastRenderedPageBreak/>
        <w:t>A.1.2. Liderlik</w:t>
      </w:r>
    </w:p>
    <w:p w14:paraId="76F3B14F" w14:textId="77777777" w:rsidR="005D4676" w:rsidRPr="009155A3" w:rsidRDefault="005D4676" w:rsidP="005D4676">
      <w:pPr>
        <w:tabs>
          <w:tab w:val="left" w:pos="0"/>
          <w:tab w:val="left" w:pos="8222"/>
        </w:tabs>
        <w:adjustRightInd w:val="0"/>
        <w:spacing w:after="240" w:line="360" w:lineRule="auto"/>
        <w:ind w:right="-64"/>
        <w:jc w:val="both"/>
        <w:rPr>
          <w:rFonts w:eastAsiaTheme="minorHAnsi"/>
          <w:sz w:val="24"/>
          <w:szCs w:val="24"/>
        </w:rPr>
      </w:pPr>
      <w:r w:rsidRPr="009155A3">
        <w:rPr>
          <w:rFonts w:eastAsiaTheme="minorHAnsi"/>
          <w:sz w:val="24"/>
          <w:szCs w:val="24"/>
        </w:rPr>
        <w:t>Fakülte yönetiminin birimlerde liderlik anlayışı ve koordinasyon kültürü yerleştirmeye dönük motivasyonu vardır. Yönetim, kurumun değerleri ve hedefleri doğrultusunda alt birimleriye yetki paylaşımını, adalet kritelerlerine dikkat ederek personel arası insani ilişkileri, süreli işlerin takibi, zamanı kullanımı gibi hususlarda görev ve sorumluluklar çerçevesinde yürütmeye çalışmaktadır. Yönetim, Akademik ve idari birimler ile sağlıklı işleyişi ve iletişimi koordine eder. Her eğitim-öğretim yılı başı ve sonunda fakülteyi ilgilendiren meselelerin tamamının ele alındığı akademik toplantılar iletişim ve koordinasyon örnek olarak verilebilir. Bu toplantılar akademik personelin görüş ve önerilerini fakülte yönetimine hatta üniversite yönetimine doğrudan iletebilme imkânı sunmaktadır.</w:t>
      </w:r>
    </w:p>
    <w:p w14:paraId="1CE3409F" w14:textId="77777777" w:rsidR="00472088" w:rsidRDefault="005D4676" w:rsidP="00472088">
      <w:pPr>
        <w:tabs>
          <w:tab w:val="left" w:pos="0"/>
          <w:tab w:val="left" w:pos="8222"/>
        </w:tabs>
        <w:adjustRightInd w:val="0"/>
        <w:spacing w:after="120" w:line="360" w:lineRule="auto"/>
        <w:ind w:right="-62"/>
        <w:jc w:val="both"/>
        <w:rPr>
          <w:rFonts w:eastAsiaTheme="minorHAnsi"/>
          <w:sz w:val="24"/>
          <w:szCs w:val="24"/>
        </w:rPr>
      </w:pPr>
      <w:r w:rsidRPr="009155A3">
        <w:rPr>
          <w:rFonts w:eastAsiaTheme="minorHAnsi"/>
          <w:sz w:val="24"/>
          <w:szCs w:val="24"/>
        </w:rPr>
        <w:t>Olgunluk Düzeyi</w:t>
      </w:r>
      <w:r w:rsidR="009155A3" w:rsidRPr="009155A3">
        <w:rPr>
          <w:rFonts w:eastAsiaTheme="minorHAnsi"/>
          <w:sz w:val="24"/>
          <w:szCs w:val="24"/>
        </w:rPr>
        <w:t>:</w:t>
      </w:r>
    </w:p>
    <w:p w14:paraId="7DE6180F" w14:textId="6AAD7EB8" w:rsidR="005D4676" w:rsidRPr="009155A3" w:rsidRDefault="005D4676" w:rsidP="00472088">
      <w:pPr>
        <w:tabs>
          <w:tab w:val="left" w:pos="0"/>
          <w:tab w:val="left" w:pos="8222"/>
        </w:tabs>
        <w:adjustRightInd w:val="0"/>
        <w:spacing w:after="120" w:line="360" w:lineRule="auto"/>
        <w:ind w:right="-62"/>
        <w:jc w:val="both"/>
        <w:rPr>
          <w:rFonts w:eastAsiaTheme="minorHAnsi"/>
          <w:sz w:val="24"/>
          <w:szCs w:val="24"/>
        </w:rPr>
      </w:pPr>
      <w:r w:rsidRPr="009155A3">
        <w:rPr>
          <w:rFonts w:eastAsiaTheme="minorHAnsi"/>
          <w:sz w:val="24"/>
          <w:szCs w:val="24"/>
        </w:rPr>
        <w:t>Kurumda liderlerin kalite güvencesi sisteminin yönetimi ve kültürünün içselleştirilmesi konusunda sahipliği ve motivasyonu bulunmaktadır.</w:t>
      </w:r>
    </w:p>
    <w:p w14:paraId="54EECD77" w14:textId="3BA262FF" w:rsidR="005D4676" w:rsidRPr="009155A3" w:rsidRDefault="005D4676" w:rsidP="005D4676">
      <w:pPr>
        <w:shd w:val="clear" w:color="auto" w:fill="FFFFFF"/>
        <w:spacing w:line="360" w:lineRule="auto"/>
        <w:jc w:val="both"/>
        <w:rPr>
          <w:rFonts w:eastAsiaTheme="minorHAnsi"/>
          <w:sz w:val="24"/>
          <w:szCs w:val="24"/>
          <w:lang w:val="en-US"/>
        </w:rPr>
      </w:pPr>
      <w:r w:rsidRPr="009155A3">
        <w:rPr>
          <w:rFonts w:eastAsiaTheme="minorHAnsi"/>
          <w:sz w:val="24"/>
          <w:szCs w:val="24"/>
          <w:lang w:val="en-US"/>
        </w:rPr>
        <w:t xml:space="preserve">Kanıtlar: </w:t>
      </w:r>
    </w:p>
    <w:p w14:paraId="684D30E9" w14:textId="77777777" w:rsidR="005D4676" w:rsidRPr="009155A3" w:rsidRDefault="00373595" w:rsidP="005D4676">
      <w:pPr>
        <w:shd w:val="clear" w:color="auto" w:fill="FFFFFF"/>
        <w:spacing w:line="360" w:lineRule="auto"/>
        <w:jc w:val="both"/>
        <w:rPr>
          <w:color w:val="222222"/>
          <w:sz w:val="24"/>
          <w:szCs w:val="24"/>
        </w:rPr>
      </w:pPr>
      <w:hyperlink r:id="rId16" w:history="1">
        <w:r w:rsidR="005D4676" w:rsidRPr="009155A3">
          <w:rPr>
            <w:rStyle w:val="Kpr"/>
            <w:sz w:val="24"/>
            <w:szCs w:val="24"/>
          </w:rPr>
          <w:t>http://islamiilimlerf.alparslan.edu.tr/tr/news-detail/380</w:t>
        </w:r>
      </w:hyperlink>
    </w:p>
    <w:p w14:paraId="745A3CF3" w14:textId="77777777" w:rsidR="005D4676" w:rsidRPr="009155A3" w:rsidRDefault="00373595" w:rsidP="005D4676">
      <w:pPr>
        <w:shd w:val="clear" w:color="auto" w:fill="FFFFFF"/>
        <w:spacing w:line="360" w:lineRule="auto"/>
        <w:jc w:val="both"/>
        <w:rPr>
          <w:color w:val="222222"/>
          <w:sz w:val="24"/>
          <w:szCs w:val="24"/>
        </w:rPr>
      </w:pPr>
      <w:hyperlink r:id="rId17" w:history="1">
        <w:r w:rsidR="005D4676" w:rsidRPr="009155A3">
          <w:rPr>
            <w:rStyle w:val="Kpr"/>
            <w:sz w:val="24"/>
            <w:szCs w:val="24"/>
          </w:rPr>
          <w:t>http://islamiilimlerf.alparslan.edu.tr/tr/news-detail/380</w:t>
        </w:r>
      </w:hyperlink>
    </w:p>
    <w:p w14:paraId="44E11C1B" w14:textId="77777777" w:rsidR="005D4676" w:rsidRPr="009155A3" w:rsidRDefault="00373595" w:rsidP="005D4676">
      <w:pPr>
        <w:shd w:val="clear" w:color="auto" w:fill="FFFFFF"/>
        <w:spacing w:line="360" w:lineRule="auto"/>
        <w:jc w:val="both"/>
        <w:rPr>
          <w:color w:val="222222"/>
          <w:sz w:val="24"/>
          <w:szCs w:val="24"/>
        </w:rPr>
      </w:pPr>
      <w:hyperlink r:id="rId18" w:history="1">
        <w:r w:rsidR="005D4676" w:rsidRPr="009155A3">
          <w:rPr>
            <w:rStyle w:val="Kpr"/>
            <w:sz w:val="24"/>
            <w:szCs w:val="24"/>
          </w:rPr>
          <w:t>http://islamiilimlerf.alparslan.edu.tr/tr/news-detail/380</w:t>
        </w:r>
      </w:hyperlink>
    </w:p>
    <w:p w14:paraId="0B000BF5" w14:textId="77777777" w:rsidR="005D4676" w:rsidRPr="009155A3" w:rsidRDefault="00373595" w:rsidP="005D4676">
      <w:pPr>
        <w:shd w:val="clear" w:color="auto" w:fill="FFFFFF"/>
        <w:spacing w:line="360" w:lineRule="auto"/>
        <w:jc w:val="both"/>
        <w:rPr>
          <w:color w:val="222222"/>
          <w:sz w:val="24"/>
          <w:szCs w:val="24"/>
        </w:rPr>
      </w:pPr>
      <w:hyperlink r:id="rId19" w:anchor="page/6" w:history="1">
        <w:r w:rsidR="005D4676" w:rsidRPr="009155A3">
          <w:rPr>
            <w:rStyle w:val="Kpr"/>
            <w:sz w:val="24"/>
            <w:szCs w:val="24"/>
          </w:rPr>
          <w:t>https://www.flipbookpdf.net/web/site/bca53fb0baf94169ef4406c8c21579a7074ca5c1202202.pdf.html#page/6</w:t>
        </w:r>
      </w:hyperlink>
    </w:p>
    <w:p w14:paraId="0000005B" w14:textId="339CD79E" w:rsidR="00A638F6" w:rsidRPr="009155A3" w:rsidRDefault="00D37991">
      <w:pPr>
        <w:tabs>
          <w:tab w:val="left" w:pos="0"/>
          <w:tab w:val="left" w:pos="8222"/>
        </w:tabs>
        <w:spacing w:after="240"/>
        <w:ind w:right="-64"/>
        <w:jc w:val="both"/>
        <w:rPr>
          <w:b/>
          <w:sz w:val="24"/>
          <w:szCs w:val="24"/>
        </w:rPr>
      </w:pPr>
      <w:r w:rsidRPr="009155A3">
        <w:rPr>
          <w:b/>
          <w:sz w:val="24"/>
          <w:szCs w:val="24"/>
        </w:rPr>
        <w:t>A.1.3. Kurumsal Dönüşüm Kapasitesi</w:t>
      </w:r>
    </w:p>
    <w:p w14:paraId="72FC4D7C" w14:textId="77777777" w:rsidR="005D4676" w:rsidRPr="009155A3" w:rsidRDefault="005D4676" w:rsidP="005D4676">
      <w:pPr>
        <w:pStyle w:val="NormalWeb"/>
        <w:spacing w:before="0" w:beforeAutospacing="0" w:after="240" w:afterAutospacing="0" w:line="360" w:lineRule="auto"/>
        <w:ind w:left="0" w:right="-64"/>
        <w:rPr>
          <w:color w:val="000000"/>
        </w:rPr>
      </w:pPr>
      <w:r w:rsidRPr="009155A3">
        <w:rPr>
          <w:color w:val="000000"/>
        </w:rPr>
        <w:t xml:space="preserve">Yükseköğretim ekosistemi içerisindeki değişimleri, küresel eğilimleri, ulusal hedefleri ve paydaş beklentilerini dikkate alarak fakültenin geleceğe hazır olmasını sağlayan çevik yönetim yetkinliği vardır. Geleceğe uyum için amaç, misyon ve hedefler doğrultusunda fakülte yönetimi; değişim yönetimi, kıyaslama, yenilik yönetimi gibi yaklaşımları kullanır ve kurumsal özgünlüğü güçlendirir. Bu çerçevede üniversitenin mevcut altyapısından istifa edilmektedir. Özellikle bütün üniversitede olduğu gibi İslami İlimler Fakültesinin akademik personeli de Yükseköğretimde Dijital Dönüşüm Projesi dâhilinde eğitimlere dâhil olarak sertifakalarını almıştır. </w:t>
      </w:r>
      <w:r w:rsidRPr="00EF303A">
        <w:rPr>
          <w:rFonts w:eastAsiaTheme="minorHAnsi"/>
        </w:rPr>
        <w:t xml:space="preserve">Hazırlık sınıflarının dijital arayüzü yaptırılmıştır. </w:t>
      </w:r>
      <w:r w:rsidRPr="009155A3">
        <w:rPr>
          <w:color w:val="000000"/>
        </w:rPr>
        <w:t xml:space="preserve">Türk Dili, Atatürk İlke ve İnkılapları ve İngilizce gibi dersler UZEM aracılığıyla çevirimiçi yürütülmektedir. 2020-2021 eğitim-öğretim yılında COVID-19 pandemisinden ötürü dersler tamamen online yapılmıştır. Bu </w:t>
      </w:r>
      <w:r w:rsidRPr="009155A3">
        <w:rPr>
          <w:color w:val="000000"/>
        </w:rPr>
        <w:lastRenderedPageBreak/>
        <w:t>süreçte farklı online eğitim araçları bölüm öğretim üyeleri tarafından etkin bir şekilde kullanılmıştır. Fakültenin faaliyetlerinin yaygınlaştırılması maksadıyla da alanında uzman kişilerden istifa edilerek online seminer, konferans ve müzakereler yapılmıştır. Paydaşlarla toplantılar yapılmış ve fakültenin kurumsal dönüşümüne dair katkıları tartışılmıştır. Fakülte akademik personeli tarafından sunulan Çarşamba Seminerleri dijital oratama aktarılmış ve fakülte sayfasından paylaşılmıştır.</w:t>
      </w:r>
    </w:p>
    <w:p w14:paraId="70582255" w14:textId="77777777" w:rsidR="00472088" w:rsidRDefault="005D4676" w:rsidP="00472088">
      <w:pPr>
        <w:pStyle w:val="NormalWeb"/>
        <w:spacing w:before="0" w:beforeAutospacing="0" w:after="120" w:afterAutospacing="0" w:line="360" w:lineRule="auto"/>
        <w:ind w:left="0" w:right="-62"/>
        <w:rPr>
          <w:rFonts w:eastAsiaTheme="minorHAnsi"/>
          <w:b/>
          <w:lang w:val="en-US"/>
        </w:rPr>
      </w:pPr>
      <w:r w:rsidRPr="009155A3">
        <w:rPr>
          <w:rFonts w:eastAsiaTheme="minorHAnsi"/>
          <w:lang w:val="en-US"/>
        </w:rPr>
        <w:t>Olgunluk Düzeyi:</w:t>
      </w:r>
      <w:r w:rsidRPr="009155A3">
        <w:rPr>
          <w:rFonts w:eastAsiaTheme="minorHAnsi"/>
          <w:b/>
          <w:lang w:val="en-US"/>
        </w:rPr>
        <w:t xml:space="preserve"> </w:t>
      </w:r>
    </w:p>
    <w:p w14:paraId="543570CD" w14:textId="7270E6EE" w:rsidR="005D4676" w:rsidRPr="009155A3" w:rsidRDefault="005D4676" w:rsidP="00472088">
      <w:pPr>
        <w:pStyle w:val="NormalWeb"/>
        <w:spacing w:before="0" w:beforeAutospacing="0" w:after="120" w:afterAutospacing="0" w:line="360" w:lineRule="auto"/>
        <w:ind w:left="0" w:right="-62"/>
      </w:pPr>
      <w:r w:rsidRPr="009155A3">
        <w:rPr>
          <w:color w:val="000000"/>
        </w:rPr>
        <w:t>Amaç, misyon ve hedefler doğrultusunda gerçekleştirilen değişim yönetimi uygulamaları izlenmekte ve önlemler alınmaktadır.</w:t>
      </w:r>
    </w:p>
    <w:p w14:paraId="213551E6" w14:textId="77777777" w:rsidR="005D4676" w:rsidRPr="009155A3" w:rsidRDefault="005D4676" w:rsidP="005D4676">
      <w:pPr>
        <w:tabs>
          <w:tab w:val="left" w:pos="0"/>
          <w:tab w:val="left" w:pos="8222"/>
        </w:tabs>
        <w:adjustRightInd w:val="0"/>
        <w:spacing w:after="240" w:line="360" w:lineRule="auto"/>
        <w:ind w:right="-64"/>
        <w:jc w:val="both"/>
        <w:rPr>
          <w:bCs/>
          <w:strike/>
          <w:sz w:val="24"/>
          <w:szCs w:val="24"/>
        </w:rPr>
      </w:pPr>
      <w:r w:rsidRPr="009155A3">
        <w:rPr>
          <w:rFonts w:eastAsiaTheme="minorHAnsi"/>
          <w:sz w:val="24"/>
          <w:szCs w:val="24"/>
          <w:lang w:val="en-US"/>
        </w:rPr>
        <w:t xml:space="preserve">Kanıtlar: </w:t>
      </w:r>
    </w:p>
    <w:p w14:paraId="1593ADD6" w14:textId="77777777" w:rsidR="005D4676" w:rsidRPr="009155A3" w:rsidRDefault="005D4676" w:rsidP="005D4676">
      <w:pPr>
        <w:tabs>
          <w:tab w:val="left" w:pos="0"/>
          <w:tab w:val="left" w:pos="8222"/>
        </w:tabs>
        <w:adjustRightInd w:val="0"/>
        <w:spacing w:after="240" w:line="360" w:lineRule="auto"/>
        <w:ind w:right="-64"/>
        <w:jc w:val="both"/>
        <w:rPr>
          <w:bCs/>
          <w:color w:val="0070C0"/>
          <w:sz w:val="24"/>
          <w:szCs w:val="24"/>
        </w:rPr>
      </w:pPr>
      <w:r w:rsidRPr="009155A3">
        <w:rPr>
          <w:bCs/>
          <w:color w:val="0070C0"/>
          <w:sz w:val="24"/>
          <w:szCs w:val="24"/>
        </w:rPr>
        <w:t>http://www.alparslan.edu.tr/icerik.xhtml?icerik=6791 Yükseköğretimde Dijital Dönüşüm Projesi "Uzaktan Eğitim Platformu Sağlama Protokolü</w:t>
      </w:r>
    </w:p>
    <w:p w14:paraId="5D80B6F1" w14:textId="77777777" w:rsidR="005D4676" w:rsidRPr="009155A3" w:rsidRDefault="00373595" w:rsidP="005D4676">
      <w:pPr>
        <w:tabs>
          <w:tab w:val="left" w:pos="0"/>
          <w:tab w:val="left" w:pos="8222"/>
        </w:tabs>
        <w:adjustRightInd w:val="0"/>
        <w:spacing w:after="240" w:line="360" w:lineRule="auto"/>
        <w:ind w:right="-64"/>
        <w:jc w:val="both"/>
        <w:rPr>
          <w:rFonts w:eastAsiaTheme="minorHAnsi"/>
          <w:bCs/>
          <w:sz w:val="24"/>
          <w:szCs w:val="24"/>
          <w:lang w:val="en-US"/>
        </w:rPr>
      </w:pPr>
      <w:hyperlink r:id="rId20" w:history="1">
        <w:r w:rsidR="005D4676" w:rsidRPr="009155A3">
          <w:rPr>
            <w:rStyle w:val="Kpr"/>
            <w:rFonts w:eastAsiaTheme="minorHAnsi"/>
            <w:bCs/>
            <w:sz w:val="24"/>
            <w:szCs w:val="24"/>
            <w:lang w:val="en-US"/>
          </w:rPr>
          <w:t>http://islamiilimlerf.alparslan.edu.tr/tr/page/3495</w:t>
        </w:r>
      </w:hyperlink>
    </w:p>
    <w:p w14:paraId="2DF73157" w14:textId="77777777" w:rsidR="005D4676" w:rsidRPr="009155A3" w:rsidRDefault="00373595" w:rsidP="005D4676">
      <w:pPr>
        <w:tabs>
          <w:tab w:val="left" w:pos="0"/>
          <w:tab w:val="left" w:pos="8222"/>
        </w:tabs>
        <w:adjustRightInd w:val="0"/>
        <w:spacing w:after="240" w:line="360" w:lineRule="auto"/>
        <w:ind w:right="-64"/>
        <w:jc w:val="both"/>
        <w:rPr>
          <w:rFonts w:eastAsiaTheme="minorHAnsi"/>
          <w:bCs/>
          <w:sz w:val="24"/>
          <w:szCs w:val="24"/>
          <w:lang w:val="en-US"/>
        </w:rPr>
      </w:pPr>
      <w:hyperlink r:id="rId21" w:history="1">
        <w:r w:rsidR="005D4676" w:rsidRPr="009155A3">
          <w:rPr>
            <w:rStyle w:val="Kpr"/>
            <w:rFonts w:eastAsiaTheme="minorHAnsi"/>
            <w:bCs/>
            <w:sz w:val="24"/>
            <w:szCs w:val="24"/>
            <w:lang w:val="en-US"/>
          </w:rPr>
          <w:t>https://www.youtube.com/channel/UCzpsm1069kLa_epAeJlb1AA</w:t>
        </w:r>
      </w:hyperlink>
    </w:p>
    <w:p w14:paraId="0000005F" w14:textId="77777777" w:rsidR="00A638F6" w:rsidRPr="009155A3" w:rsidRDefault="00D37991">
      <w:pPr>
        <w:tabs>
          <w:tab w:val="left" w:pos="0"/>
          <w:tab w:val="left" w:pos="8222"/>
        </w:tabs>
        <w:spacing w:after="240"/>
        <w:ind w:right="-64"/>
        <w:jc w:val="both"/>
        <w:rPr>
          <w:b/>
          <w:sz w:val="24"/>
          <w:szCs w:val="24"/>
        </w:rPr>
      </w:pPr>
      <w:r w:rsidRPr="009155A3">
        <w:rPr>
          <w:b/>
          <w:sz w:val="24"/>
          <w:szCs w:val="24"/>
        </w:rPr>
        <w:t>A.1.4. İç Kalite Güvencesi Mekanizmaları</w:t>
      </w:r>
    </w:p>
    <w:p w14:paraId="292B2D82" w14:textId="77777777" w:rsidR="005D4676" w:rsidRPr="009155A3" w:rsidRDefault="005D4676" w:rsidP="005D4676">
      <w:pPr>
        <w:tabs>
          <w:tab w:val="left" w:pos="0"/>
          <w:tab w:val="left" w:pos="8222"/>
        </w:tabs>
        <w:adjustRightInd w:val="0"/>
        <w:spacing w:after="240" w:line="360" w:lineRule="auto"/>
        <w:ind w:right="-64"/>
        <w:jc w:val="both"/>
        <w:rPr>
          <w:rFonts w:eastAsiaTheme="minorHAnsi"/>
          <w:bCs/>
          <w:sz w:val="24"/>
          <w:szCs w:val="24"/>
        </w:rPr>
      </w:pPr>
      <w:r w:rsidRPr="009155A3">
        <w:rPr>
          <w:rFonts w:eastAsiaTheme="minorHAnsi"/>
          <w:bCs/>
          <w:sz w:val="24"/>
          <w:szCs w:val="24"/>
        </w:rPr>
        <w:t>Yükseköğretim Kalite Güvencesi Yönetmeliği kapsamında fakültemizde Kalite Komisyonu oluşturulmuştur. Bununla birlikte fakültemizde gerçekleştirilen faaliyetlerin iyileştirilmesi ve kalite kültürünün yaygınlaştırılması amacıyla Akademik personelden oluşan Kalite Ekibi mevcuttur. Kalite Komisyon Üyeleri, Yönetimin Gözden Geçirme toplantılarına katılırlar ve bu toplantıda alınan kararlarda Kalite Komisyon Üyelerinin görüş ve önerileri de dikkate alınır. Ayrıca Kalite Komisyonu Üyelerinin kendi aralarında yaptıkları toplantıda aldıkları kararları üst yönetime sunarlar.</w:t>
      </w:r>
    </w:p>
    <w:p w14:paraId="787DA49F" w14:textId="52FA0F8C" w:rsidR="005D4676" w:rsidRDefault="005D4676" w:rsidP="005D4676">
      <w:pPr>
        <w:tabs>
          <w:tab w:val="left" w:pos="0"/>
          <w:tab w:val="left" w:pos="8222"/>
        </w:tabs>
        <w:adjustRightInd w:val="0"/>
        <w:spacing w:after="240" w:line="360" w:lineRule="auto"/>
        <w:ind w:right="-64"/>
        <w:jc w:val="both"/>
        <w:rPr>
          <w:rFonts w:eastAsiaTheme="minorHAnsi"/>
          <w:bCs/>
          <w:sz w:val="24"/>
          <w:szCs w:val="24"/>
        </w:rPr>
      </w:pPr>
      <w:r w:rsidRPr="009155A3">
        <w:rPr>
          <w:rFonts w:eastAsiaTheme="minorHAnsi"/>
          <w:bCs/>
          <w:sz w:val="24"/>
          <w:szCs w:val="24"/>
        </w:rPr>
        <w:t xml:space="preserve">Fakülte tarafından gerçekleştirilen akademik ve kültürel etkinliklerde üniversite ve enstitü takvimine uyulmaktadır. Sempozyumlar, Çarşamba Seminerleri, Muafiyet Sınavları ve ders programları bu doğrultuda hazırlanmaktadır. Sınavlarda kopya gibi şaibelerin önüne geçmek için sınav yerleri sınavdan hemen önce ancak öğrenciyi de mağdur etmeyecek şekilde hazıralanmaktadır. </w:t>
      </w:r>
    </w:p>
    <w:p w14:paraId="5E334D04" w14:textId="77777777" w:rsidR="00472088" w:rsidRPr="009155A3" w:rsidRDefault="00472088" w:rsidP="005D4676">
      <w:pPr>
        <w:tabs>
          <w:tab w:val="left" w:pos="0"/>
          <w:tab w:val="left" w:pos="8222"/>
        </w:tabs>
        <w:adjustRightInd w:val="0"/>
        <w:spacing w:after="240" w:line="360" w:lineRule="auto"/>
        <w:ind w:right="-64"/>
        <w:jc w:val="both"/>
        <w:rPr>
          <w:rFonts w:eastAsiaTheme="minorHAnsi"/>
          <w:bCs/>
          <w:sz w:val="24"/>
          <w:szCs w:val="24"/>
        </w:rPr>
      </w:pPr>
    </w:p>
    <w:p w14:paraId="306C1CBF" w14:textId="77777777" w:rsidR="009155A3" w:rsidRPr="009155A3" w:rsidRDefault="005D4676" w:rsidP="005D4676">
      <w:pPr>
        <w:adjustRightInd w:val="0"/>
        <w:spacing w:line="360" w:lineRule="auto"/>
        <w:jc w:val="both"/>
        <w:rPr>
          <w:rFonts w:eastAsiaTheme="minorHAnsi"/>
          <w:bCs/>
          <w:sz w:val="24"/>
          <w:szCs w:val="24"/>
          <w:lang w:val="en-US"/>
        </w:rPr>
      </w:pPr>
      <w:r w:rsidRPr="009155A3">
        <w:rPr>
          <w:rFonts w:eastAsiaTheme="minorHAnsi"/>
          <w:bCs/>
          <w:sz w:val="24"/>
          <w:szCs w:val="24"/>
          <w:lang w:val="en-US"/>
        </w:rPr>
        <w:lastRenderedPageBreak/>
        <w:t xml:space="preserve">Olgunluk Düzeyi: </w:t>
      </w:r>
    </w:p>
    <w:p w14:paraId="07216425" w14:textId="12505F7E" w:rsidR="005D4676" w:rsidRPr="009155A3" w:rsidRDefault="005D4676" w:rsidP="005D4676">
      <w:pPr>
        <w:adjustRightInd w:val="0"/>
        <w:spacing w:line="360" w:lineRule="auto"/>
        <w:jc w:val="both"/>
        <w:rPr>
          <w:bCs/>
          <w:sz w:val="24"/>
          <w:szCs w:val="24"/>
        </w:rPr>
      </w:pPr>
      <w:r w:rsidRPr="009155A3">
        <w:rPr>
          <w:rFonts w:eastAsiaTheme="minorHAnsi"/>
          <w:bCs/>
          <w:sz w:val="24"/>
          <w:szCs w:val="24"/>
          <w:lang w:val="en-US"/>
        </w:rPr>
        <w:t>Kurumun iç kalite güvencesi süreç ve mekanizmaları tanımlanmıştır.</w:t>
      </w:r>
    </w:p>
    <w:p w14:paraId="05127063" w14:textId="77777777" w:rsidR="005D4676" w:rsidRPr="009155A3" w:rsidRDefault="005D4676" w:rsidP="005D4676">
      <w:pPr>
        <w:spacing w:line="360" w:lineRule="auto"/>
        <w:jc w:val="both"/>
        <w:rPr>
          <w:rFonts w:eastAsiaTheme="minorHAnsi"/>
          <w:sz w:val="24"/>
          <w:szCs w:val="24"/>
          <w:lang w:val="en-US"/>
        </w:rPr>
      </w:pPr>
      <w:r w:rsidRPr="009155A3">
        <w:rPr>
          <w:rFonts w:eastAsiaTheme="minorHAnsi"/>
          <w:sz w:val="24"/>
          <w:szCs w:val="24"/>
          <w:lang w:val="en-US"/>
        </w:rPr>
        <w:t>Kanıtlar:</w:t>
      </w:r>
    </w:p>
    <w:p w14:paraId="2F6E4116" w14:textId="4247B99B" w:rsidR="005D4676" w:rsidRPr="009155A3" w:rsidRDefault="00373595" w:rsidP="005D4676">
      <w:pPr>
        <w:spacing w:line="360" w:lineRule="auto"/>
        <w:jc w:val="both"/>
        <w:rPr>
          <w:rFonts w:eastAsiaTheme="minorHAnsi"/>
          <w:sz w:val="24"/>
          <w:szCs w:val="24"/>
          <w:lang w:val="en-US"/>
        </w:rPr>
      </w:pPr>
      <w:hyperlink r:id="rId22" w:history="1">
        <w:r w:rsidR="005D4676" w:rsidRPr="009155A3">
          <w:rPr>
            <w:rStyle w:val="Kpr"/>
            <w:rFonts w:eastAsiaTheme="minorHAnsi"/>
            <w:sz w:val="24"/>
            <w:szCs w:val="24"/>
            <w:lang w:val="en-US"/>
          </w:rPr>
          <w:t>http://islamiilimlerf.alparslan.edu.tr/tr/page/1033</w:t>
        </w:r>
      </w:hyperlink>
    </w:p>
    <w:p w14:paraId="33C3A888" w14:textId="77777777" w:rsidR="005D4676" w:rsidRPr="009155A3" w:rsidRDefault="00373595" w:rsidP="005D4676">
      <w:pPr>
        <w:spacing w:line="360" w:lineRule="auto"/>
        <w:jc w:val="both"/>
        <w:rPr>
          <w:rFonts w:eastAsiaTheme="minorHAnsi"/>
          <w:sz w:val="24"/>
          <w:szCs w:val="24"/>
          <w:lang w:val="en-US"/>
        </w:rPr>
      </w:pPr>
      <w:hyperlink r:id="rId23" w:history="1">
        <w:r w:rsidR="005D4676" w:rsidRPr="009155A3">
          <w:rPr>
            <w:rStyle w:val="Kpr"/>
            <w:rFonts w:eastAsiaTheme="minorHAnsi"/>
            <w:sz w:val="24"/>
            <w:szCs w:val="24"/>
            <w:lang w:val="en-US"/>
          </w:rPr>
          <w:t>http://islamiilimlerf.alparslan.edu.tr/tr/page/1034</w:t>
        </w:r>
      </w:hyperlink>
    </w:p>
    <w:p w14:paraId="74254471" w14:textId="77777777" w:rsidR="005D4676" w:rsidRPr="009155A3" w:rsidRDefault="00373595" w:rsidP="005D4676">
      <w:pPr>
        <w:spacing w:line="360" w:lineRule="auto"/>
        <w:jc w:val="both"/>
        <w:rPr>
          <w:rFonts w:eastAsiaTheme="minorHAnsi"/>
          <w:sz w:val="24"/>
          <w:szCs w:val="24"/>
          <w:lang w:val="en-US"/>
        </w:rPr>
      </w:pPr>
      <w:hyperlink r:id="rId24" w:history="1">
        <w:r w:rsidR="005D4676" w:rsidRPr="009155A3">
          <w:rPr>
            <w:rStyle w:val="Kpr"/>
            <w:rFonts w:eastAsiaTheme="minorHAnsi"/>
            <w:sz w:val="24"/>
            <w:szCs w:val="24"/>
            <w:lang w:val="en-US"/>
          </w:rPr>
          <w:t>http://islamiilimlerf.alparslan.edu.tr/tr/page/3494</w:t>
        </w:r>
      </w:hyperlink>
    </w:p>
    <w:p w14:paraId="54BF977D" w14:textId="77777777" w:rsidR="005D4676" w:rsidRPr="009155A3" w:rsidRDefault="00373595" w:rsidP="005D4676">
      <w:pPr>
        <w:spacing w:line="360" w:lineRule="auto"/>
        <w:jc w:val="both"/>
        <w:rPr>
          <w:rFonts w:eastAsiaTheme="minorHAnsi"/>
          <w:sz w:val="24"/>
          <w:szCs w:val="24"/>
          <w:lang w:val="en-US"/>
        </w:rPr>
      </w:pPr>
      <w:hyperlink r:id="rId25" w:history="1">
        <w:r w:rsidR="005D4676" w:rsidRPr="009155A3">
          <w:rPr>
            <w:rStyle w:val="Kpr"/>
            <w:rFonts w:eastAsiaTheme="minorHAnsi"/>
            <w:sz w:val="24"/>
            <w:szCs w:val="24"/>
            <w:lang w:val="en-US"/>
          </w:rPr>
          <w:t>http://islamiilimlerf.alparslan.edu.tr/tr/page/3495</w:t>
        </w:r>
      </w:hyperlink>
    </w:p>
    <w:p w14:paraId="55237ABD" w14:textId="77777777" w:rsidR="005D4676" w:rsidRPr="009155A3" w:rsidRDefault="00373595" w:rsidP="005D4676">
      <w:pPr>
        <w:spacing w:line="360" w:lineRule="auto"/>
        <w:jc w:val="both"/>
        <w:rPr>
          <w:rFonts w:eastAsiaTheme="minorHAnsi"/>
          <w:sz w:val="24"/>
          <w:szCs w:val="24"/>
          <w:lang w:val="en-US"/>
        </w:rPr>
      </w:pPr>
      <w:hyperlink r:id="rId26" w:history="1">
        <w:r w:rsidR="005D4676" w:rsidRPr="009155A3">
          <w:rPr>
            <w:rStyle w:val="Kpr"/>
            <w:rFonts w:eastAsiaTheme="minorHAnsi"/>
            <w:sz w:val="24"/>
            <w:szCs w:val="24"/>
            <w:lang w:val="en-US"/>
          </w:rPr>
          <w:t>http://islamiilimlerf.alparslan.edu.tr/tr/file/637</w:t>
        </w:r>
      </w:hyperlink>
    </w:p>
    <w:p w14:paraId="4D2886D1" w14:textId="77777777" w:rsidR="005D4676" w:rsidRPr="009155A3" w:rsidRDefault="00373595" w:rsidP="005D4676">
      <w:pPr>
        <w:spacing w:line="360" w:lineRule="auto"/>
        <w:jc w:val="both"/>
        <w:rPr>
          <w:rFonts w:eastAsiaTheme="minorHAnsi"/>
          <w:sz w:val="24"/>
          <w:szCs w:val="24"/>
          <w:lang w:val="en-US"/>
        </w:rPr>
      </w:pPr>
      <w:hyperlink r:id="rId27" w:history="1">
        <w:r w:rsidR="005D4676" w:rsidRPr="009155A3">
          <w:rPr>
            <w:rStyle w:val="Kpr"/>
            <w:rFonts w:eastAsiaTheme="minorHAnsi"/>
            <w:sz w:val="24"/>
            <w:szCs w:val="24"/>
            <w:lang w:val="en-US"/>
          </w:rPr>
          <w:t>http://islamiilimlerf.alparslan.edu.tr/tr/file/638</w:t>
        </w:r>
      </w:hyperlink>
    </w:p>
    <w:p w14:paraId="12F37465" w14:textId="77777777" w:rsidR="005D4676" w:rsidRPr="009155A3" w:rsidRDefault="00373595" w:rsidP="005D4676">
      <w:pPr>
        <w:tabs>
          <w:tab w:val="left" w:pos="0"/>
          <w:tab w:val="left" w:pos="8222"/>
        </w:tabs>
        <w:spacing w:after="240"/>
        <w:ind w:right="-64"/>
        <w:jc w:val="both"/>
        <w:rPr>
          <w:rStyle w:val="Kpr"/>
          <w:rFonts w:eastAsiaTheme="minorHAnsi"/>
          <w:sz w:val="24"/>
          <w:szCs w:val="24"/>
          <w:lang w:val="en-US"/>
        </w:rPr>
      </w:pPr>
      <w:hyperlink r:id="rId28" w:history="1">
        <w:r w:rsidR="005D4676" w:rsidRPr="009155A3">
          <w:rPr>
            <w:rStyle w:val="Kpr"/>
            <w:rFonts w:eastAsiaTheme="minorHAnsi"/>
            <w:sz w:val="24"/>
            <w:szCs w:val="24"/>
            <w:lang w:val="en-US"/>
          </w:rPr>
          <w:t>https://ebys.alparslan.edu.tr/enVision/DocumentModule/DOC_Document.aspx?value=VV9UQS3TUM5TUOmDUNM0FQEEVTPlJRGVdTmTEPGERUX1JTE1JTmTAP0mVUuXJdMVJVuS4Pv1BLhnRchC5b43BcGEVR9UQSJiZMyD0RxDcN1zkNBlBJU0VRFVBWmTMPJ0ZVxD0RmzENF0ZVDEVW9UQS4jEM3TEOXSZNYkVRTUNRQE&amp;TaskRecurrenceID=4589890</w:t>
        </w:r>
      </w:hyperlink>
    </w:p>
    <w:p w14:paraId="00000065" w14:textId="234B1864" w:rsidR="00A638F6" w:rsidRPr="009155A3" w:rsidRDefault="00D37991" w:rsidP="005D4676">
      <w:pPr>
        <w:tabs>
          <w:tab w:val="left" w:pos="0"/>
          <w:tab w:val="left" w:pos="8222"/>
        </w:tabs>
        <w:spacing w:after="240"/>
        <w:ind w:right="-64"/>
        <w:jc w:val="both"/>
        <w:rPr>
          <w:b/>
          <w:sz w:val="24"/>
          <w:szCs w:val="24"/>
        </w:rPr>
      </w:pPr>
      <w:r w:rsidRPr="009155A3">
        <w:rPr>
          <w:b/>
          <w:sz w:val="24"/>
          <w:szCs w:val="24"/>
        </w:rPr>
        <w:t>A.1.5. Kamuoyunu Bilgilendirme ve Hesap Verilebilirlik</w:t>
      </w:r>
    </w:p>
    <w:p w14:paraId="1655D35E" w14:textId="77777777" w:rsidR="005D4676" w:rsidRPr="009155A3" w:rsidRDefault="005D4676" w:rsidP="005D4676">
      <w:pPr>
        <w:tabs>
          <w:tab w:val="left" w:pos="0"/>
          <w:tab w:val="left" w:pos="8222"/>
        </w:tabs>
        <w:adjustRightInd w:val="0"/>
        <w:spacing w:after="240" w:line="360" w:lineRule="auto"/>
        <w:ind w:right="-64"/>
        <w:jc w:val="both"/>
        <w:rPr>
          <w:rFonts w:eastAsiaTheme="minorHAnsi"/>
          <w:bCs/>
          <w:sz w:val="24"/>
          <w:szCs w:val="24"/>
        </w:rPr>
      </w:pPr>
      <w:r w:rsidRPr="00EF303A">
        <w:rPr>
          <w:rFonts w:eastAsiaTheme="minorHAnsi"/>
          <w:sz w:val="24"/>
          <w:szCs w:val="24"/>
        </w:rPr>
        <w:t>Fakültemiz kamuoyunu bilgilendirmeyi bir ilke olarak benimsenmiştir, hangi kanalların nasıl kullanılacağı tasarlanmıştır.</w:t>
      </w:r>
      <w:r w:rsidRPr="00EF303A">
        <w:rPr>
          <w:rFonts w:eastAsiaTheme="minorHAnsi"/>
          <w:b/>
          <w:bCs/>
          <w:sz w:val="24"/>
          <w:szCs w:val="24"/>
        </w:rPr>
        <w:t xml:space="preserve"> </w:t>
      </w:r>
      <w:r w:rsidRPr="00EF303A">
        <w:rPr>
          <w:rFonts w:eastAsiaTheme="minorHAnsi"/>
          <w:sz w:val="24"/>
          <w:szCs w:val="24"/>
        </w:rPr>
        <w:t xml:space="preserve"> </w:t>
      </w:r>
      <w:r w:rsidRPr="009155A3">
        <w:rPr>
          <w:rFonts w:eastAsiaTheme="minorHAnsi"/>
          <w:bCs/>
          <w:sz w:val="24"/>
          <w:szCs w:val="24"/>
        </w:rPr>
        <w:t xml:space="preserve">Fakültemiz web sitesinde yer alan Etkinlik Takvimi ve Duyurular kısmında tarihi yaklaşan bilimsel, sosyal ve kültürel  faaliyetler duyurulmaktadır. Kamuoyu, fakülte öğretim üyelerinin yurtiçi ve yurtdışı çalışmalarını da bu websitesi üzerinden takip edebilmektedir. Ayrıca gerekli durumlarda hem akademik ve idari personelin hem de öğrencilerin etkinliklerden haberdar olması için alparslan.edu.tr uzantılı kurumsal e-posta adreslerine gönderim yapılmaktadır. Böylece duyuruların kurum içinde hızlıca duyurulması sağlanmaktadır. Ayrıca fakültemizde düzenlenen seminer ve toplantılar, fakültenin “YouTube” kanalından yayınlanmaktadır. </w:t>
      </w:r>
    </w:p>
    <w:p w14:paraId="759A7F88" w14:textId="77777777" w:rsidR="005D4676" w:rsidRPr="009155A3" w:rsidRDefault="005D4676" w:rsidP="005D4676">
      <w:pPr>
        <w:tabs>
          <w:tab w:val="left" w:pos="0"/>
          <w:tab w:val="left" w:pos="8222"/>
        </w:tabs>
        <w:adjustRightInd w:val="0"/>
        <w:spacing w:after="240" w:line="360" w:lineRule="auto"/>
        <w:ind w:right="-64"/>
        <w:jc w:val="both"/>
        <w:rPr>
          <w:rFonts w:eastAsiaTheme="minorHAnsi"/>
          <w:bCs/>
          <w:sz w:val="24"/>
          <w:szCs w:val="24"/>
        </w:rPr>
      </w:pPr>
      <w:r w:rsidRPr="009155A3">
        <w:rPr>
          <w:rFonts w:eastAsiaTheme="minorHAnsi"/>
          <w:bCs/>
          <w:sz w:val="24"/>
          <w:szCs w:val="24"/>
        </w:rPr>
        <w:t xml:space="preserve">Hesap verilebilirlik ve şeffaflığı sağlamak üzerine fakültemiz gerekli adımları atmıştır. Sene sonunda düzenlenen akademik kurul toplantısında bir sene boyunca yapılan faaliyetler, atamalar idare tarafından “Brifing Dosyası” adıyla fakülte personeliyle paylaşılmıştır. Fakültemiz bu adımları atarken ve attığı adımlarda iyileştirmeler yaparken dış paydaşlarından, öğrencilerden, sivil toplum kuruluşlarından ve yerel yönetimden aldığı geri beslemeleri dikkate almıştır. </w:t>
      </w:r>
    </w:p>
    <w:p w14:paraId="622319D3" w14:textId="77777777" w:rsidR="009155A3" w:rsidRPr="009155A3" w:rsidRDefault="005D4676" w:rsidP="005D4676">
      <w:pPr>
        <w:tabs>
          <w:tab w:val="left" w:pos="0"/>
          <w:tab w:val="left" w:pos="8222"/>
        </w:tabs>
        <w:adjustRightInd w:val="0"/>
        <w:spacing w:after="240" w:line="360" w:lineRule="auto"/>
        <w:ind w:right="-64"/>
        <w:jc w:val="both"/>
        <w:rPr>
          <w:rFonts w:eastAsiaTheme="minorHAnsi"/>
          <w:sz w:val="24"/>
          <w:szCs w:val="24"/>
          <w:lang w:val="en-US"/>
        </w:rPr>
      </w:pPr>
      <w:r w:rsidRPr="009155A3">
        <w:rPr>
          <w:rFonts w:eastAsiaTheme="minorHAnsi"/>
          <w:sz w:val="24"/>
          <w:szCs w:val="24"/>
          <w:lang w:val="en-US"/>
        </w:rPr>
        <w:t xml:space="preserve">Olgunluk Düzeyi: </w:t>
      </w:r>
    </w:p>
    <w:p w14:paraId="431B8210" w14:textId="0BD76AA6" w:rsidR="005D4676" w:rsidRPr="009155A3" w:rsidRDefault="005D4676" w:rsidP="005D4676">
      <w:pPr>
        <w:tabs>
          <w:tab w:val="left" w:pos="0"/>
          <w:tab w:val="left" w:pos="8222"/>
        </w:tabs>
        <w:adjustRightInd w:val="0"/>
        <w:spacing w:after="240" w:line="360" w:lineRule="auto"/>
        <w:ind w:right="-64"/>
        <w:jc w:val="both"/>
        <w:rPr>
          <w:rFonts w:eastAsiaTheme="minorHAnsi"/>
          <w:sz w:val="24"/>
          <w:szCs w:val="24"/>
          <w:lang w:val="en-US"/>
        </w:rPr>
      </w:pPr>
      <w:r w:rsidRPr="009155A3">
        <w:rPr>
          <w:rFonts w:eastAsiaTheme="minorHAnsi"/>
          <w:sz w:val="24"/>
          <w:szCs w:val="24"/>
          <w:lang w:val="en-US"/>
        </w:rPr>
        <w:t xml:space="preserve">Kurum tanımlı süreçleri doğrultusunda kamuoyunu bilgilendirme ve hesap verebilirlik </w:t>
      </w:r>
      <w:r w:rsidRPr="009155A3">
        <w:rPr>
          <w:rFonts w:eastAsiaTheme="minorHAnsi"/>
          <w:sz w:val="24"/>
          <w:szCs w:val="24"/>
          <w:lang w:val="en-US"/>
        </w:rPr>
        <w:lastRenderedPageBreak/>
        <w:t>mekanizmalarını işletmektedir.</w:t>
      </w:r>
    </w:p>
    <w:p w14:paraId="11596AD2" w14:textId="77777777" w:rsidR="005D4676" w:rsidRPr="009155A3" w:rsidRDefault="005D4676" w:rsidP="00472088">
      <w:pPr>
        <w:tabs>
          <w:tab w:val="left" w:pos="0"/>
          <w:tab w:val="left" w:pos="8222"/>
        </w:tabs>
        <w:adjustRightInd w:val="0"/>
        <w:spacing w:after="120"/>
        <w:ind w:right="-64"/>
        <w:jc w:val="both"/>
        <w:rPr>
          <w:rFonts w:eastAsiaTheme="minorHAnsi"/>
          <w:sz w:val="24"/>
          <w:szCs w:val="24"/>
          <w:lang w:val="en-US"/>
        </w:rPr>
      </w:pPr>
      <w:r w:rsidRPr="009155A3">
        <w:rPr>
          <w:rFonts w:eastAsiaTheme="minorHAnsi"/>
          <w:sz w:val="24"/>
          <w:szCs w:val="24"/>
          <w:lang w:val="en-US"/>
        </w:rPr>
        <w:t>Kanıtlar:</w:t>
      </w:r>
      <w:r w:rsidRPr="009155A3">
        <w:rPr>
          <w:sz w:val="24"/>
          <w:szCs w:val="24"/>
        </w:rPr>
        <w:t xml:space="preserve"> </w:t>
      </w:r>
    </w:p>
    <w:p w14:paraId="2E63A6F3" w14:textId="77777777" w:rsidR="005D4676" w:rsidRPr="009155A3" w:rsidRDefault="00373595" w:rsidP="00472088">
      <w:pPr>
        <w:tabs>
          <w:tab w:val="left" w:pos="0"/>
          <w:tab w:val="left" w:pos="8222"/>
        </w:tabs>
        <w:adjustRightInd w:val="0"/>
        <w:spacing w:after="120"/>
        <w:ind w:right="-62"/>
        <w:jc w:val="both"/>
        <w:rPr>
          <w:rFonts w:eastAsiaTheme="minorHAnsi"/>
          <w:sz w:val="24"/>
          <w:szCs w:val="24"/>
          <w:lang w:val="en-US"/>
        </w:rPr>
      </w:pPr>
      <w:hyperlink r:id="rId29" w:history="1">
        <w:r w:rsidR="005D4676" w:rsidRPr="009155A3">
          <w:rPr>
            <w:rStyle w:val="Kpr"/>
            <w:rFonts w:eastAsiaTheme="minorHAnsi"/>
            <w:sz w:val="24"/>
            <w:szCs w:val="24"/>
            <w:lang w:val="en-US"/>
          </w:rPr>
          <w:t>http://islamiilimlerf.alparslan.edu.tr/tr</w:t>
        </w:r>
      </w:hyperlink>
    </w:p>
    <w:p w14:paraId="400875A5" w14:textId="77777777" w:rsidR="005D4676" w:rsidRPr="009155A3" w:rsidRDefault="00373595" w:rsidP="00472088">
      <w:pPr>
        <w:tabs>
          <w:tab w:val="left" w:pos="0"/>
          <w:tab w:val="left" w:pos="8222"/>
        </w:tabs>
        <w:adjustRightInd w:val="0"/>
        <w:spacing w:after="120"/>
        <w:ind w:right="-62"/>
        <w:jc w:val="both"/>
        <w:rPr>
          <w:rFonts w:eastAsiaTheme="minorHAnsi"/>
          <w:sz w:val="24"/>
          <w:szCs w:val="24"/>
          <w:lang w:val="en-US"/>
        </w:rPr>
      </w:pPr>
      <w:hyperlink r:id="rId30" w:anchor="page/6" w:history="1">
        <w:r w:rsidR="005D4676" w:rsidRPr="009155A3">
          <w:rPr>
            <w:rStyle w:val="Kpr"/>
            <w:rFonts w:eastAsiaTheme="minorHAnsi"/>
            <w:sz w:val="24"/>
            <w:szCs w:val="24"/>
            <w:lang w:val="en-US"/>
          </w:rPr>
          <w:t>https://www.flipbookpdf.net/web/site/bca53fb0baf94169ef4406c8c21579a7074ca5c1202202.pdf.html#page/6</w:t>
        </w:r>
      </w:hyperlink>
    </w:p>
    <w:p w14:paraId="260B754B" w14:textId="2F6F13CC" w:rsidR="005D4676" w:rsidRPr="009155A3" w:rsidRDefault="00373595" w:rsidP="00472088">
      <w:pPr>
        <w:tabs>
          <w:tab w:val="left" w:pos="0"/>
          <w:tab w:val="left" w:pos="8222"/>
        </w:tabs>
        <w:spacing w:after="120"/>
        <w:ind w:right="-62"/>
        <w:jc w:val="both"/>
        <w:rPr>
          <w:rStyle w:val="Kpr"/>
          <w:rFonts w:eastAsiaTheme="minorHAnsi"/>
          <w:sz w:val="24"/>
          <w:szCs w:val="24"/>
          <w:lang w:val="en-US"/>
        </w:rPr>
      </w:pPr>
      <w:hyperlink r:id="rId31" w:history="1">
        <w:r w:rsidR="005D4676" w:rsidRPr="009155A3">
          <w:rPr>
            <w:rStyle w:val="Kpr"/>
            <w:rFonts w:eastAsiaTheme="minorHAnsi"/>
            <w:sz w:val="24"/>
            <w:szCs w:val="24"/>
            <w:lang w:val="en-US"/>
          </w:rPr>
          <w:t>https://www.youtube.com/channel/UCzpsm1069kLa_epAeJlb1AA</w:t>
        </w:r>
      </w:hyperlink>
    </w:p>
    <w:p w14:paraId="365BE0C7" w14:textId="77777777" w:rsidR="005D4676" w:rsidRPr="009155A3" w:rsidRDefault="005D4676" w:rsidP="005D4676">
      <w:pPr>
        <w:tabs>
          <w:tab w:val="left" w:pos="0"/>
          <w:tab w:val="left" w:pos="8222"/>
        </w:tabs>
        <w:adjustRightInd w:val="0"/>
        <w:spacing w:after="240" w:line="360" w:lineRule="auto"/>
        <w:ind w:right="-64"/>
        <w:jc w:val="both"/>
        <w:rPr>
          <w:rFonts w:eastAsiaTheme="minorHAnsi"/>
          <w:b/>
          <w:bCs/>
          <w:sz w:val="24"/>
          <w:szCs w:val="24"/>
          <w:lang w:val="en-US"/>
        </w:rPr>
      </w:pPr>
      <w:r w:rsidRPr="009155A3">
        <w:rPr>
          <w:rFonts w:eastAsiaTheme="minorHAnsi"/>
          <w:b/>
          <w:bCs/>
          <w:sz w:val="24"/>
          <w:szCs w:val="24"/>
          <w:lang w:val="en-US"/>
        </w:rPr>
        <w:t>SONUÇ VE DEĞERLENDİRME</w:t>
      </w:r>
    </w:p>
    <w:p w14:paraId="7DCB0E87" w14:textId="77777777" w:rsidR="005D4676" w:rsidRPr="009155A3" w:rsidRDefault="005D4676" w:rsidP="005D4676">
      <w:pPr>
        <w:tabs>
          <w:tab w:val="left" w:pos="0"/>
          <w:tab w:val="left" w:pos="8222"/>
        </w:tabs>
        <w:adjustRightInd w:val="0"/>
        <w:spacing w:after="240" w:line="360" w:lineRule="auto"/>
        <w:ind w:right="-64"/>
        <w:jc w:val="both"/>
        <w:rPr>
          <w:rFonts w:eastAsiaTheme="minorHAnsi"/>
          <w:sz w:val="24"/>
          <w:szCs w:val="24"/>
          <w:lang w:val="en-US"/>
        </w:rPr>
      </w:pPr>
      <w:r w:rsidRPr="009155A3">
        <w:rPr>
          <w:rFonts w:eastAsiaTheme="minorHAnsi"/>
          <w:sz w:val="24"/>
          <w:szCs w:val="24"/>
          <w:lang w:val="en-US"/>
        </w:rPr>
        <w:t>MAUN İslami İlimler Fakültesindeki yönetim modeli çoğulcu ve demokratik bir anlayışa dayanmaktadır. Fakültedeki iş ve işlemler bu anlayış modeline göre icra edilmektedir. Bölüm/Anabilim Dalı ve birimlerdeki yetki ve sorumluluklar açık bir şekilde belirlenmiştir. Bütün paydaşlar, kendi yetki ve sorumluluklarıyla alakalı konularda aktif bir şekilde rol almaktadırlar. Görev dağılımları, iş yükünün niteliğine göre adil ve şeffaf bir şekilde yapılmaktadır.</w:t>
      </w:r>
    </w:p>
    <w:p w14:paraId="71F941E2" w14:textId="77777777" w:rsidR="005D4676" w:rsidRPr="009155A3" w:rsidRDefault="005D4676" w:rsidP="005D4676">
      <w:pPr>
        <w:tabs>
          <w:tab w:val="left" w:pos="0"/>
          <w:tab w:val="left" w:pos="8222"/>
        </w:tabs>
        <w:adjustRightInd w:val="0"/>
        <w:spacing w:after="240" w:line="360" w:lineRule="auto"/>
        <w:ind w:right="-64"/>
        <w:jc w:val="both"/>
        <w:rPr>
          <w:rFonts w:eastAsiaTheme="minorHAnsi"/>
          <w:sz w:val="24"/>
          <w:szCs w:val="24"/>
          <w:lang w:val="en-US"/>
        </w:rPr>
      </w:pPr>
      <w:r w:rsidRPr="009155A3">
        <w:rPr>
          <w:rFonts w:eastAsiaTheme="minorHAnsi"/>
          <w:sz w:val="24"/>
          <w:szCs w:val="24"/>
          <w:lang w:val="en-US"/>
        </w:rPr>
        <w:t xml:space="preserve">MAUN İslami İlimler Fakülte yönetiminin, kendi içlerinde karar alma yetkinliği kazanma, fikir ve önerilerini yönetimle açıklıkla paylaşma konusunda alt birimlerine yönelik alan açma ve koordinasyon kültürünü yerleştirmeye dönük anlayış ve motivasyonu vardır. Yönetim, kurumun değer ve hedefleri doğrultusunda iç işleyişte yetki paylaşımını önemsemekte, paydaşlarla ilişkileri, görev ve sorumlulukları çerçevesinde yürütmeye çalışmaktadır. Söz konusu motivasyon, kalite güvence kültürünün tüm iç paydaşlar tarafından içselleştirilmesiyle birlikte daha iyi noktalara taşınacaktır. </w:t>
      </w:r>
    </w:p>
    <w:p w14:paraId="02616A39" w14:textId="77777777" w:rsidR="005D4676" w:rsidRPr="009155A3" w:rsidRDefault="005D4676" w:rsidP="005D4676">
      <w:pPr>
        <w:tabs>
          <w:tab w:val="left" w:pos="0"/>
          <w:tab w:val="left" w:pos="8222"/>
        </w:tabs>
        <w:adjustRightInd w:val="0"/>
        <w:spacing w:after="240" w:line="360" w:lineRule="auto"/>
        <w:ind w:right="-64"/>
        <w:jc w:val="both"/>
        <w:rPr>
          <w:rFonts w:eastAsiaTheme="minorHAnsi"/>
          <w:sz w:val="24"/>
          <w:szCs w:val="24"/>
          <w:lang w:val="en-US"/>
        </w:rPr>
      </w:pPr>
      <w:r w:rsidRPr="009155A3">
        <w:rPr>
          <w:rFonts w:eastAsiaTheme="minorHAnsi"/>
          <w:sz w:val="24"/>
          <w:szCs w:val="24"/>
          <w:lang w:val="en-US"/>
        </w:rPr>
        <w:t>MAUN İslami İlimler Fakültesi amaç, misyon ve hedefler doğrultusunda kurumsal dönüşümü, yönetimi ve uygulamaları izlemekte ve önlemler almaktadır. Kurumsal dönüşüm bağlamında paydaşlarıyla iletişim ve etkileşim halinde öğrencilerine hedefler çizmektedir.</w:t>
      </w:r>
    </w:p>
    <w:p w14:paraId="6E34CE91" w14:textId="77777777" w:rsidR="005D4676" w:rsidRPr="009155A3" w:rsidRDefault="005D4676" w:rsidP="005D4676">
      <w:pPr>
        <w:tabs>
          <w:tab w:val="left" w:pos="0"/>
          <w:tab w:val="left" w:pos="8222"/>
        </w:tabs>
        <w:adjustRightInd w:val="0"/>
        <w:spacing w:after="240" w:line="360" w:lineRule="auto"/>
        <w:ind w:right="-64"/>
        <w:jc w:val="both"/>
        <w:rPr>
          <w:rFonts w:eastAsiaTheme="minorHAnsi"/>
          <w:sz w:val="24"/>
          <w:szCs w:val="24"/>
          <w:lang w:val="en-US"/>
        </w:rPr>
      </w:pPr>
      <w:r w:rsidRPr="009155A3">
        <w:rPr>
          <w:rFonts w:eastAsiaTheme="minorHAnsi"/>
          <w:sz w:val="24"/>
          <w:szCs w:val="24"/>
          <w:lang w:val="en-US"/>
        </w:rPr>
        <w:t xml:space="preserve">MAUN İslami İlimler Fakültesi  PUKÖ çevrimleri itibarı ile takvim yılı temelinde hangi işlem, süreç, mekanizmaların devreye gireceği planlanmış, akış şemalarını belirlemiştir. Sorumlulukları ve bu sorumluların yetkilerini tanımlamıştır. Ayrıca gerçekleşen uygulamalar fakültemize bağlı görevlilerce değerlendirilmektedir. </w:t>
      </w:r>
    </w:p>
    <w:p w14:paraId="7AE583EA" w14:textId="77777777" w:rsidR="005D4676" w:rsidRPr="009155A3" w:rsidRDefault="005D4676" w:rsidP="005D4676">
      <w:pPr>
        <w:tabs>
          <w:tab w:val="left" w:pos="0"/>
          <w:tab w:val="left" w:pos="8222"/>
        </w:tabs>
        <w:adjustRightInd w:val="0"/>
        <w:spacing w:after="240" w:line="360" w:lineRule="auto"/>
        <w:ind w:right="-64"/>
        <w:jc w:val="both"/>
        <w:rPr>
          <w:rFonts w:eastAsiaTheme="minorHAnsi"/>
          <w:sz w:val="24"/>
          <w:szCs w:val="24"/>
          <w:lang w:val="en-US"/>
        </w:rPr>
      </w:pPr>
      <w:r w:rsidRPr="009155A3">
        <w:rPr>
          <w:rFonts w:eastAsiaTheme="minorHAnsi"/>
          <w:sz w:val="24"/>
          <w:szCs w:val="24"/>
          <w:lang w:val="en-US"/>
        </w:rPr>
        <w:t xml:space="preserve">MAUN İslami İlimler Fakültesi kamuoyunu bilgilendirmeyi ilke edinmiştir. Bilgilendirme kanalları/yollarını tasarlayıp uygulamaya koymuştur. Fakültede </w:t>
      </w:r>
      <w:r w:rsidRPr="009155A3">
        <w:rPr>
          <w:rFonts w:eastAsiaTheme="minorHAnsi"/>
          <w:sz w:val="24"/>
          <w:szCs w:val="24"/>
          <w:lang w:val="en-US"/>
        </w:rPr>
        <w:lastRenderedPageBreak/>
        <w:t>gerçekleştirilen eylemlerin tamamı ulaşım kanallarıyla ilgililerine ulaştırılmaktadır.</w:t>
      </w:r>
    </w:p>
    <w:p w14:paraId="713D4558" w14:textId="77777777" w:rsidR="00D37991" w:rsidRPr="009155A3" w:rsidRDefault="00D37991" w:rsidP="00D37991">
      <w:pPr>
        <w:tabs>
          <w:tab w:val="left" w:pos="0"/>
          <w:tab w:val="left" w:pos="8222"/>
        </w:tabs>
        <w:spacing w:after="240"/>
        <w:ind w:right="-64"/>
        <w:jc w:val="both"/>
        <w:rPr>
          <w:b/>
          <w:color w:val="000000" w:themeColor="text1"/>
          <w:sz w:val="24"/>
          <w:szCs w:val="24"/>
        </w:rPr>
      </w:pPr>
      <w:r w:rsidRPr="009155A3">
        <w:rPr>
          <w:b/>
          <w:color w:val="000000" w:themeColor="text1"/>
          <w:sz w:val="24"/>
          <w:szCs w:val="24"/>
        </w:rPr>
        <w:t xml:space="preserve">A.2. Misyon ve Stratejik Amaçlar </w:t>
      </w:r>
    </w:p>
    <w:p w14:paraId="569A243F" w14:textId="77777777" w:rsidR="00D37991" w:rsidRPr="009155A3" w:rsidRDefault="00D37991" w:rsidP="00D37991">
      <w:pPr>
        <w:tabs>
          <w:tab w:val="left" w:pos="0"/>
          <w:tab w:val="left" w:pos="8222"/>
        </w:tabs>
        <w:spacing w:after="240"/>
        <w:ind w:right="-64"/>
        <w:jc w:val="both"/>
        <w:rPr>
          <w:b/>
          <w:color w:val="000000" w:themeColor="text1"/>
          <w:sz w:val="24"/>
          <w:szCs w:val="24"/>
        </w:rPr>
      </w:pPr>
      <w:r w:rsidRPr="009155A3">
        <w:rPr>
          <w:b/>
          <w:color w:val="000000" w:themeColor="text1"/>
          <w:sz w:val="24"/>
          <w:szCs w:val="24"/>
        </w:rPr>
        <w:t>A.2.1. Misyon, vizyon ve politikalar</w:t>
      </w:r>
    </w:p>
    <w:p w14:paraId="726D78A6" w14:textId="77777777" w:rsidR="00D37991" w:rsidRPr="009155A3" w:rsidRDefault="00D37991" w:rsidP="00D37991">
      <w:pPr>
        <w:tabs>
          <w:tab w:val="left" w:pos="0"/>
          <w:tab w:val="left" w:pos="8222"/>
        </w:tabs>
        <w:spacing w:after="240"/>
        <w:ind w:right="-64"/>
        <w:jc w:val="both"/>
        <w:rPr>
          <w:color w:val="000000" w:themeColor="text1"/>
          <w:sz w:val="24"/>
          <w:szCs w:val="24"/>
        </w:rPr>
      </w:pPr>
      <w:r w:rsidRPr="009155A3">
        <w:rPr>
          <w:color w:val="000000" w:themeColor="text1"/>
          <w:sz w:val="24"/>
          <w:szCs w:val="24"/>
        </w:rPr>
        <w:t xml:space="preserve">Misyon ve vizyon ifadesi tanımlanmıştır, kurum çalışanlarınca bilinir ve paylaşılır. Kuruma özeldir, sürdürülebilir bir gelecek yaratmak için yol göstericidir. </w:t>
      </w:r>
    </w:p>
    <w:p w14:paraId="6CBA6A7E" w14:textId="77777777" w:rsidR="00D37991" w:rsidRPr="009155A3" w:rsidRDefault="00D37991" w:rsidP="00D37991">
      <w:pPr>
        <w:tabs>
          <w:tab w:val="left" w:pos="0"/>
          <w:tab w:val="left" w:pos="8222"/>
        </w:tabs>
        <w:spacing w:after="240"/>
        <w:ind w:right="-64"/>
        <w:jc w:val="both"/>
        <w:rPr>
          <w:color w:val="000000" w:themeColor="text1"/>
          <w:sz w:val="24"/>
          <w:szCs w:val="24"/>
        </w:rPr>
      </w:pPr>
      <w:r w:rsidRPr="009155A3">
        <w:rPr>
          <w:color w:val="000000" w:themeColor="text1"/>
          <w:sz w:val="24"/>
          <w:szCs w:val="24"/>
        </w:rPr>
        <w:t xml:space="preserve">Kalite güvencesi politikası vardır, paydaşların görüşü alınarak hazırlanmıştır. Politika kurum çalışanlarınca bilinir ve paylaşılır. Politika belgesi yalın, somut, gerçekçidir. Sürdürülebilir kalite güvencesi sistemini ana hatlarıyla tarif etmektedir. Kalite güvencesinin yönetim şekli, yapılanması, temel mekanizmaları, merkezi kurgu ve birimlere erişimi açıklanmıştır. </w:t>
      </w:r>
    </w:p>
    <w:p w14:paraId="46945D15" w14:textId="77777777" w:rsidR="00D37991" w:rsidRPr="009155A3" w:rsidRDefault="00D37991" w:rsidP="00D37991">
      <w:pPr>
        <w:tabs>
          <w:tab w:val="left" w:pos="0"/>
          <w:tab w:val="left" w:pos="8222"/>
        </w:tabs>
        <w:spacing w:after="240"/>
        <w:ind w:right="-64"/>
        <w:jc w:val="both"/>
        <w:rPr>
          <w:color w:val="000000" w:themeColor="text1"/>
          <w:sz w:val="24"/>
          <w:szCs w:val="24"/>
        </w:rPr>
      </w:pPr>
      <w:r w:rsidRPr="009155A3">
        <w:rPr>
          <w:color w:val="000000" w:themeColor="text1"/>
          <w:sz w:val="24"/>
          <w:szCs w:val="24"/>
        </w:rPr>
        <w:t xml:space="preserve">Aynı şekilde eğitim ve öğretim (uzaktan eğitimi de kapsayacak şekilde), araştırma ve geliştirme, toplumsal katkı, yönetim sistemi ve uluslararasılaşma politikaları vardır ve kalite güvencesi politikası için sayılan özellikleri taşır. Bu politika ifadelerinin somut sonuçları, uygulamalara yansıyan etkileri vardır; örnekleri sunulabilir. </w:t>
      </w:r>
    </w:p>
    <w:p w14:paraId="44C3CB77" w14:textId="77777777" w:rsidR="00D37991" w:rsidRPr="009155A3" w:rsidRDefault="00D37991" w:rsidP="00D37991">
      <w:pPr>
        <w:tabs>
          <w:tab w:val="left" w:pos="0"/>
          <w:tab w:val="left" w:pos="8222"/>
        </w:tabs>
        <w:spacing w:after="240"/>
        <w:ind w:right="-64"/>
        <w:jc w:val="both"/>
        <w:rPr>
          <w:color w:val="000000" w:themeColor="text1"/>
          <w:sz w:val="24"/>
          <w:szCs w:val="24"/>
        </w:rPr>
      </w:pPr>
      <w:r w:rsidRPr="009155A3">
        <w:rPr>
          <w:color w:val="000000" w:themeColor="text1"/>
          <w:sz w:val="24"/>
          <w:szCs w:val="24"/>
        </w:rPr>
        <w:t>Olgunluk Düzeyi</w:t>
      </w:r>
    </w:p>
    <w:p w14:paraId="26617018" w14:textId="77777777" w:rsidR="00D37991" w:rsidRPr="009155A3" w:rsidRDefault="00D37991" w:rsidP="00D37991">
      <w:pPr>
        <w:tabs>
          <w:tab w:val="left" w:pos="0"/>
          <w:tab w:val="left" w:pos="8222"/>
        </w:tabs>
        <w:spacing w:after="240"/>
        <w:ind w:right="-64"/>
        <w:jc w:val="both"/>
        <w:rPr>
          <w:color w:val="000000" w:themeColor="text1"/>
          <w:sz w:val="24"/>
          <w:szCs w:val="24"/>
        </w:rPr>
      </w:pPr>
      <w:r w:rsidRPr="009155A3">
        <w:rPr>
          <w:color w:val="000000" w:themeColor="text1"/>
          <w:sz w:val="24"/>
          <w:szCs w:val="24"/>
        </w:rPr>
        <w:t>Kanıtlar</w:t>
      </w:r>
    </w:p>
    <w:p w14:paraId="031616B9" w14:textId="77777777" w:rsidR="00D37991" w:rsidRPr="009155A3" w:rsidRDefault="00D37991" w:rsidP="00D37991">
      <w:pPr>
        <w:tabs>
          <w:tab w:val="left" w:pos="0"/>
          <w:tab w:val="left" w:pos="492"/>
        </w:tabs>
        <w:spacing w:before="57" w:line="274" w:lineRule="auto"/>
        <w:rPr>
          <w:b/>
          <w:color w:val="000000" w:themeColor="text1"/>
          <w:sz w:val="24"/>
          <w:szCs w:val="24"/>
        </w:rPr>
      </w:pPr>
      <w:r w:rsidRPr="009155A3">
        <w:rPr>
          <w:b/>
          <w:color w:val="000000" w:themeColor="text1"/>
          <w:sz w:val="24"/>
          <w:szCs w:val="24"/>
        </w:rPr>
        <w:t>A.2.2. Stratejik Amaç ve Hedefler</w:t>
      </w:r>
    </w:p>
    <w:p w14:paraId="1DF4E76E" w14:textId="77777777" w:rsidR="00D37991" w:rsidRPr="009155A3" w:rsidRDefault="00D37991" w:rsidP="00D37991">
      <w:pPr>
        <w:tabs>
          <w:tab w:val="left" w:pos="0"/>
          <w:tab w:val="left" w:pos="8222"/>
        </w:tabs>
        <w:spacing w:after="240"/>
        <w:ind w:right="-64"/>
        <w:jc w:val="both"/>
        <w:rPr>
          <w:sz w:val="24"/>
          <w:szCs w:val="24"/>
        </w:rPr>
      </w:pPr>
      <w:r w:rsidRPr="009155A3">
        <w:rPr>
          <w:color w:val="000000" w:themeColor="text1"/>
          <w:sz w:val="24"/>
          <w:szCs w:val="24"/>
        </w:rPr>
        <w:t>Stratejik Plan kültürü ve geleneği vardır</w:t>
      </w:r>
      <w:r w:rsidRPr="009155A3">
        <w:rPr>
          <w:sz w:val="24"/>
          <w:szCs w:val="24"/>
        </w:rPr>
        <w:t xml:space="preserve">, mevcut dönemi kapsayan, kısa/orta uzun vadeli amaçlar, hedefler, alt hedefler, eylemler ve bunların zamanlaması, önceliklendirilmesi, sorumluları, mali kaynakları bulunmaktadır, tüm paydaşların görüşü alınarak (özellikle stratejik paydaşlar) hazırlanmıştır. Mevcut stratejik plan hazırlanırken bir öncekinin ayrıntılı değerlendirilmesi yapılmış ve kullanılmıştır; yıllık gerçekleşme takip edilerek ilgili kurullarda tartışılmakta ve gerekli önlemler alınmaktadır. </w:t>
      </w:r>
    </w:p>
    <w:p w14:paraId="575F375A" w14:textId="77777777" w:rsidR="00D37991" w:rsidRPr="009155A3" w:rsidRDefault="00D37991" w:rsidP="00D37991">
      <w:pPr>
        <w:tabs>
          <w:tab w:val="left" w:pos="0"/>
          <w:tab w:val="left" w:pos="8222"/>
        </w:tabs>
        <w:spacing w:after="240"/>
        <w:ind w:right="-64"/>
        <w:jc w:val="both"/>
        <w:rPr>
          <w:sz w:val="24"/>
          <w:szCs w:val="24"/>
        </w:rPr>
      </w:pPr>
      <w:r w:rsidRPr="009155A3">
        <w:rPr>
          <w:sz w:val="24"/>
          <w:szCs w:val="24"/>
        </w:rPr>
        <w:t>Olgunluk Düzeyi</w:t>
      </w:r>
    </w:p>
    <w:p w14:paraId="00000083" w14:textId="77777777" w:rsidR="00A638F6" w:rsidRPr="009155A3" w:rsidRDefault="00373595">
      <w:pPr>
        <w:tabs>
          <w:tab w:val="left" w:pos="0"/>
          <w:tab w:val="left" w:pos="8222"/>
        </w:tabs>
        <w:spacing w:before="240" w:after="240"/>
        <w:jc w:val="both"/>
        <w:rPr>
          <w:color w:val="0070C0"/>
          <w:sz w:val="24"/>
          <w:szCs w:val="24"/>
        </w:rPr>
      </w:pPr>
      <w:hyperlink r:id="rId32">
        <w:r w:rsidR="00D37991" w:rsidRPr="009155A3">
          <w:rPr>
            <w:color w:val="0070C0"/>
            <w:sz w:val="24"/>
            <w:szCs w:val="24"/>
            <w:u w:val="single"/>
          </w:rPr>
          <w:t>https://obs.alparslan.edu.tr/oibs/akademik/login.aspx</w:t>
        </w:r>
      </w:hyperlink>
      <w:r w:rsidR="00D37991" w:rsidRPr="009155A3">
        <w:rPr>
          <w:color w:val="0070C0"/>
          <w:sz w:val="24"/>
          <w:szCs w:val="24"/>
        </w:rPr>
        <w:t xml:space="preserve"> (Öğrenci/Akademisyen Bilgi S.)</w:t>
      </w:r>
    </w:p>
    <w:p w14:paraId="00000084" w14:textId="2F3F34B4" w:rsidR="00A638F6" w:rsidRPr="009155A3" w:rsidRDefault="00373595">
      <w:pPr>
        <w:tabs>
          <w:tab w:val="left" w:pos="0"/>
          <w:tab w:val="left" w:pos="8222"/>
        </w:tabs>
        <w:spacing w:after="240"/>
        <w:ind w:right="-64"/>
        <w:jc w:val="both"/>
        <w:rPr>
          <w:color w:val="0070C0"/>
          <w:sz w:val="24"/>
          <w:szCs w:val="24"/>
        </w:rPr>
      </w:pPr>
      <w:hyperlink r:id="rId33">
        <w:r w:rsidR="00D37991" w:rsidRPr="009155A3">
          <w:rPr>
            <w:color w:val="0070C0"/>
            <w:sz w:val="24"/>
            <w:szCs w:val="24"/>
            <w:u w:val="single"/>
          </w:rPr>
          <w:t>http://pbs.alparslan.edu.tr</w:t>
        </w:r>
      </w:hyperlink>
      <w:r w:rsidR="00D37991" w:rsidRPr="009155A3">
        <w:rPr>
          <w:color w:val="0070C0"/>
          <w:sz w:val="24"/>
          <w:szCs w:val="24"/>
        </w:rPr>
        <w:t xml:space="preserve"> (Personel Bilgi Sistemi)</w:t>
      </w:r>
    </w:p>
    <w:p w14:paraId="30DE28F9" w14:textId="6FF41EB6" w:rsidR="008E222B" w:rsidRPr="009155A3" w:rsidRDefault="008E222B" w:rsidP="008E222B">
      <w:pPr>
        <w:tabs>
          <w:tab w:val="left" w:pos="0"/>
          <w:tab w:val="left" w:pos="8222"/>
        </w:tabs>
        <w:spacing w:after="240"/>
        <w:ind w:right="-64"/>
        <w:jc w:val="both"/>
        <w:rPr>
          <w:b/>
          <w:sz w:val="24"/>
          <w:szCs w:val="24"/>
        </w:rPr>
      </w:pPr>
      <w:r w:rsidRPr="009155A3">
        <w:rPr>
          <w:b/>
          <w:sz w:val="24"/>
          <w:szCs w:val="24"/>
        </w:rPr>
        <w:t>A.2.3. Performans Yönetimi</w:t>
      </w:r>
    </w:p>
    <w:p w14:paraId="55D6B405" w14:textId="77777777" w:rsidR="008E222B" w:rsidRPr="009155A3" w:rsidRDefault="008E222B" w:rsidP="008E222B">
      <w:pPr>
        <w:tabs>
          <w:tab w:val="left" w:pos="0"/>
          <w:tab w:val="left" w:pos="8222"/>
        </w:tabs>
        <w:spacing w:after="240"/>
        <w:ind w:right="-64"/>
        <w:jc w:val="both"/>
        <w:rPr>
          <w:sz w:val="24"/>
          <w:szCs w:val="24"/>
        </w:rPr>
      </w:pPr>
      <w:r w:rsidRPr="009155A3">
        <w:rPr>
          <w:sz w:val="24"/>
          <w:szCs w:val="24"/>
        </w:rPr>
        <w:t xml:space="preserve">Kurumda performans yönetim sistemleri bütünsel bir yaklaşımla ele alınmaktadır. Bu sistemler kurumun stratejik amaçları doğrultusunda sürekli iyileşmesine ve geleceğe hazırlanmasına yardımcı olur. Bilişim sistemleriyle desteklenerek performans yönetiminin doğru ve güvenilir olması sağlanmaktadır. Kurumun stratejik bakış açısını yansıtan performans yönetimi süreç odaklı ve paydaş katılımıyla sürdürülmektedir. Tüm temel etkinlikleri kapsayan kurumsal (genel, anahtar, uzaktan eğitim vb.) performans göstergeleri tanımlanmış ve paylaşılmıştır. </w:t>
      </w:r>
    </w:p>
    <w:p w14:paraId="28C4FC4F" w14:textId="77777777" w:rsidR="008E222B" w:rsidRPr="009155A3" w:rsidRDefault="008E222B" w:rsidP="008E222B">
      <w:pPr>
        <w:tabs>
          <w:tab w:val="left" w:pos="0"/>
          <w:tab w:val="left" w:pos="8222"/>
        </w:tabs>
        <w:spacing w:after="240"/>
        <w:ind w:right="-64"/>
        <w:jc w:val="both"/>
        <w:rPr>
          <w:sz w:val="24"/>
          <w:szCs w:val="24"/>
        </w:rPr>
      </w:pPr>
      <w:r w:rsidRPr="009155A3">
        <w:rPr>
          <w:sz w:val="24"/>
          <w:szCs w:val="24"/>
        </w:rPr>
        <w:t xml:space="preserve">Performans göstergelerinin iç kalite güvencesi sistemi ile nasıl ilişkilendirildiği tanımlanmış ve yazılıdır. Kararlara yansıma örnekleri mevcuttur. Yıllar içinde nasıl </w:t>
      </w:r>
      <w:r w:rsidRPr="009155A3">
        <w:rPr>
          <w:sz w:val="24"/>
          <w:szCs w:val="24"/>
        </w:rPr>
        <w:lastRenderedPageBreak/>
        <w:t xml:space="preserve">değiştiği takip edilmektedir, bu izlemenin sonuçları yazılıdır ve gerektiği şekilde kullanıldığına dair kanıtlar mevcuttur. </w:t>
      </w:r>
    </w:p>
    <w:p w14:paraId="28102A08" w14:textId="77777777" w:rsidR="008E222B" w:rsidRPr="009155A3" w:rsidRDefault="008E222B" w:rsidP="008E222B">
      <w:pPr>
        <w:tabs>
          <w:tab w:val="left" w:pos="0"/>
          <w:tab w:val="left" w:pos="8222"/>
        </w:tabs>
        <w:spacing w:after="240"/>
        <w:ind w:right="-64"/>
        <w:jc w:val="both"/>
        <w:rPr>
          <w:sz w:val="24"/>
          <w:szCs w:val="24"/>
        </w:rPr>
      </w:pPr>
      <w:r w:rsidRPr="009155A3">
        <w:rPr>
          <w:sz w:val="24"/>
          <w:szCs w:val="24"/>
        </w:rPr>
        <w:t>Olgunluk Düzeyi</w:t>
      </w:r>
    </w:p>
    <w:p w14:paraId="0F294BC0" w14:textId="77777777" w:rsidR="008E222B" w:rsidRPr="009155A3" w:rsidRDefault="008E222B" w:rsidP="008E222B">
      <w:pPr>
        <w:tabs>
          <w:tab w:val="left" w:pos="0"/>
          <w:tab w:val="left" w:pos="8222"/>
        </w:tabs>
        <w:spacing w:after="240"/>
        <w:ind w:right="-64"/>
        <w:jc w:val="both"/>
        <w:rPr>
          <w:sz w:val="24"/>
          <w:szCs w:val="24"/>
        </w:rPr>
      </w:pPr>
      <w:r w:rsidRPr="009155A3">
        <w:rPr>
          <w:sz w:val="24"/>
          <w:szCs w:val="24"/>
        </w:rPr>
        <w:t>Kanıtlar</w:t>
      </w:r>
    </w:p>
    <w:p w14:paraId="235A1A1D" w14:textId="77777777" w:rsidR="008E222B" w:rsidRPr="009155A3" w:rsidRDefault="008E222B" w:rsidP="008E222B">
      <w:pPr>
        <w:tabs>
          <w:tab w:val="left" w:pos="0"/>
          <w:tab w:val="left" w:pos="8222"/>
        </w:tabs>
        <w:spacing w:after="240"/>
        <w:ind w:right="-64"/>
        <w:jc w:val="both"/>
        <w:rPr>
          <w:b/>
          <w:sz w:val="24"/>
          <w:szCs w:val="24"/>
        </w:rPr>
      </w:pPr>
      <w:r w:rsidRPr="009155A3">
        <w:rPr>
          <w:b/>
          <w:sz w:val="24"/>
          <w:szCs w:val="24"/>
        </w:rPr>
        <w:t>A.3. Yönetim Sistemleri</w:t>
      </w:r>
    </w:p>
    <w:p w14:paraId="52A888E0" w14:textId="77777777" w:rsidR="008E222B" w:rsidRPr="009155A3" w:rsidRDefault="008E222B" w:rsidP="008E222B">
      <w:pPr>
        <w:tabs>
          <w:tab w:val="left" w:pos="0"/>
          <w:tab w:val="left" w:pos="8222"/>
        </w:tabs>
        <w:spacing w:after="240"/>
        <w:ind w:right="-64"/>
        <w:jc w:val="both"/>
        <w:rPr>
          <w:sz w:val="24"/>
          <w:szCs w:val="24"/>
        </w:rPr>
      </w:pPr>
      <w:r w:rsidRPr="009155A3">
        <w:rPr>
          <w:sz w:val="24"/>
          <w:szCs w:val="24"/>
        </w:rPr>
        <w:t>Kurumda, stratejik hedeflerine ulaşmayı nitelik ve nicelik olarak güvence altına almak amacıyla mali, beşerî ve bilgi kaynakları ile süreçlerini yönetmek için entegre bilgi yönetim sistemi izlenmekte ve iyileştirilmektedir.</w:t>
      </w:r>
    </w:p>
    <w:p w14:paraId="2697D803" w14:textId="77777777" w:rsidR="008E222B" w:rsidRPr="009155A3" w:rsidRDefault="008E222B" w:rsidP="008E222B">
      <w:pPr>
        <w:tabs>
          <w:tab w:val="left" w:pos="0"/>
          <w:tab w:val="left" w:pos="8222"/>
        </w:tabs>
        <w:spacing w:before="240" w:after="240"/>
        <w:jc w:val="both"/>
        <w:rPr>
          <w:b/>
          <w:sz w:val="24"/>
          <w:szCs w:val="24"/>
        </w:rPr>
      </w:pPr>
      <w:r w:rsidRPr="009155A3">
        <w:rPr>
          <w:b/>
          <w:sz w:val="24"/>
          <w:szCs w:val="24"/>
        </w:rPr>
        <w:t>A.3.1. Bilgi Yönetim Sistemi</w:t>
      </w:r>
    </w:p>
    <w:p w14:paraId="6C0409F2" w14:textId="77777777" w:rsidR="00472088" w:rsidRDefault="008E222B" w:rsidP="00472088">
      <w:pPr>
        <w:tabs>
          <w:tab w:val="left" w:pos="0"/>
          <w:tab w:val="left" w:pos="8222"/>
        </w:tabs>
        <w:spacing w:before="240" w:after="240"/>
        <w:jc w:val="both"/>
        <w:rPr>
          <w:sz w:val="24"/>
          <w:szCs w:val="24"/>
        </w:rPr>
      </w:pPr>
      <w:r w:rsidRPr="009155A3">
        <w:rPr>
          <w:sz w:val="24"/>
          <w:szCs w:val="24"/>
        </w:rPr>
        <w:t xml:space="preserve">Kurum elektronik bilgi yönetimini çeşitli yazılım veya platformlar üzerinden yürütmektedir. Kullanılan sistemler şunlardır: Öğrenci Bilgi Sistemi, Personel Bilgi Sistemi ve Elektronik Belge Yönetim Sistemi (EBYS). Öğrencilerin bilgi sistemlerinde eğitim ve öğretimleri ile ilgili her türlü iş ve işlemleri elektronik olarak gerçekleştirmesi mümkündür. Mezun olan öğrencilerimiz sistemden diploma sorgulamasını çevrimiçi olarak yapabilmektedir. Öğrenci Bilgi Sisteminde öğretim elemanları her türlü ders işlemlerini elektronik olarak gerçekleştirmektedir. Öğrenci Bilgi Sisteminde yer alan verilerle öğrencilerin demografik bilgileri, gelişimi ve transkript verileri ile eğitim ve öğretim faaliyetlerine ait memnuniyet seviyeleri analiz edilebilmektedir. Fakültemizde kullanılan otomasyon e-Devlet ile bütünleşik hale getirilmiştir. Bu sayede öğrencilerimiz Öğrenci Bilgi Sistemine giriş yaparken e-Devlet altyapısını kullanarak kimlik doğrulama yapmaya başlamışlardır. Üniversitemizde e-Devlet üzerinden transkript verme süreci ile ilgili çalışmalar Öğrenci İşleri Daire Başkanlığı tarafından tamamlanmıştır. Bu bağlamda öğrenciler öğrenci belgelerini ve transkriptlerini e-Devlet üzerinden kolaylıkla alabilmektedirler. Fakültemizin personeli ile ilgili akademik ve iletişim bilgileri Personel Bilgi Sistemi’nde bulunmaktadır. Üniversitemizin web sayfasında yer alan bu sistem sayesinde çalışanların bilgilerine kolaylıkla erişim sağlanmaktadır. Ayrıca bu sistem YÖKSİS’e entegre edilmiştir. Fakültemizdeki tüm yazışmalar EBYS üzerinden yürütülmektedir. EBYS’deki yazışmaların kaydı tutularak kurumsal hafıza oluşturulmaktadır. Böylece geriye dönük evrak denetimi ve kontrolü sağlanabilmektedir. Personel Bilgi Sisteminde de tüm personelin akademik, iletişim ve görev bilgileri saklanmaktadır. Bu bilgiler açık olup üniversite personelinin ulaşılabilir olmasını sağlamaktadır. Sözü edilen tüm sistemler Bilgi İşlem Daire Başkanlığı tarafından entegre bir şekilde yürütülmektedir. Bilgi İşlem Daire Başkanlığı gelen talep ve ihtiyaçlar doğrultusunda sistemlerde yenilikler, değişimler ve güncellemeler yapmaktadır. Fakültemizin tüm elektronik sistem ve ağ alt yapısından sorumlu olan Bilgi İşlem Daire Başkanlığı bilgi güvenliği ve korumasından da sorumlu birimdir. Bu birim yazılım, sistem ve teknik destek birimlerinden oluşmuştur. Bilgi İşlem Daire Başkanlığı koordineli bir şekilde siber saldırılara karşı teknik destek, yenilenme, yedekleme, şifre değişikleri gibi gerekli önlemleri almaktadır. Sistemler üzerindeki tüm giriş çıkışlar kayıt altına alınarak gerektiğinde kontrolleri sağlanmaktadır. Ayrıca sistem ve bilgi güvenliği yapılan düzenli toplantılar, rutin şifre değişiklikleri, sızma testleri, standartlar, gizlilik anlaşmaları, personelin iş alım ve iş sonlandırma zamanlarında güvenlik prosedürleri </w:t>
      </w:r>
      <w:r w:rsidR="00472088">
        <w:rPr>
          <w:sz w:val="24"/>
          <w:szCs w:val="24"/>
        </w:rPr>
        <w:t>uygulamaları ile sağlanmaktadır</w:t>
      </w:r>
    </w:p>
    <w:p w14:paraId="749C770F" w14:textId="274A64A6" w:rsidR="008E222B" w:rsidRPr="009155A3" w:rsidRDefault="008E222B" w:rsidP="00472088">
      <w:pPr>
        <w:tabs>
          <w:tab w:val="left" w:pos="0"/>
          <w:tab w:val="left" w:pos="8222"/>
        </w:tabs>
        <w:spacing w:before="240" w:after="240"/>
        <w:jc w:val="both"/>
        <w:rPr>
          <w:sz w:val="24"/>
          <w:szCs w:val="24"/>
        </w:rPr>
      </w:pPr>
      <w:r w:rsidRPr="009155A3">
        <w:rPr>
          <w:sz w:val="24"/>
          <w:szCs w:val="24"/>
        </w:rPr>
        <w:lastRenderedPageBreak/>
        <w:t>Olgunluk Düzeyi</w:t>
      </w:r>
    </w:p>
    <w:p w14:paraId="0AD8B738" w14:textId="46F90146" w:rsidR="008E222B" w:rsidRPr="009155A3" w:rsidRDefault="008E222B" w:rsidP="009155A3">
      <w:pPr>
        <w:tabs>
          <w:tab w:val="left" w:pos="0"/>
          <w:tab w:val="left" w:pos="8222"/>
        </w:tabs>
        <w:spacing w:before="240" w:after="240"/>
        <w:jc w:val="both"/>
        <w:rPr>
          <w:sz w:val="24"/>
          <w:szCs w:val="24"/>
        </w:rPr>
      </w:pPr>
      <w:r w:rsidRPr="009155A3">
        <w:rPr>
          <w:sz w:val="24"/>
          <w:szCs w:val="24"/>
        </w:rPr>
        <w:t>Kurumda entegre bilgi yönetim sistemi izl</w:t>
      </w:r>
      <w:r w:rsidR="009155A3">
        <w:rPr>
          <w:sz w:val="24"/>
          <w:szCs w:val="24"/>
        </w:rPr>
        <w:t>enmekte ve iyileştirilmektedir.</w:t>
      </w:r>
    </w:p>
    <w:p w14:paraId="36F99CF0" w14:textId="77777777" w:rsidR="008E222B" w:rsidRPr="009155A3" w:rsidRDefault="008E222B" w:rsidP="008E222B">
      <w:pPr>
        <w:tabs>
          <w:tab w:val="left" w:pos="0"/>
          <w:tab w:val="left" w:pos="8222"/>
        </w:tabs>
        <w:spacing w:after="240"/>
        <w:ind w:right="-64"/>
        <w:jc w:val="both"/>
        <w:rPr>
          <w:sz w:val="24"/>
          <w:szCs w:val="24"/>
        </w:rPr>
      </w:pPr>
      <w:r w:rsidRPr="009155A3">
        <w:rPr>
          <w:sz w:val="24"/>
          <w:szCs w:val="24"/>
        </w:rPr>
        <w:t>Kanıtlar</w:t>
      </w:r>
    </w:p>
    <w:p w14:paraId="21066281" w14:textId="77777777" w:rsidR="008E222B" w:rsidRPr="009155A3" w:rsidRDefault="00373595" w:rsidP="008E222B">
      <w:pPr>
        <w:tabs>
          <w:tab w:val="left" w:pos="0"/>
          <w:tab w:val="left" w:pos="8222"/>
        </w:tabs>
        <w:spacing w:before="240" w:after="240"/>
        <w:jc w:val="both"/>
        <w:rPr>
          <w:color w:val="0070C0"/>
          <w:sz w:val="24"/>
          <w:szCs w:val="24"/>
        </w:rPr>
      </w:pPr>
      <w:hyperlink r:id="rId34">
        <w:r w:rsidR="008E222B" w:rsidRPr="009155A3">
          <w:rPr>
            <w:color w:val="0070C0"/>
            <w:sz w:val="24"/>
            <w:szCs w:val="24"/>
            <w:u w:val="single"/>
          </w:rPr>
          <w:t>https://ebys.alparslan.edu.tr/enVision/Login.aspx</w:t>
        </w:r>
      </w:hyperlink>
      <w:r w:rsidR="008E222B" w:rsidRPr="009155A3">
        <w:rPr>
          <w:color w:val="0070C0"/>
          <w:sz w:val="24"/>
          <w:szCs w:val="24"/>
        </w:rPr>
        <w:t xml:space="preserve"> (Elektronik Belge Yönetim S.)</w:t>
      </w:r>
    </w:p>
    <w:p w14:paraId="00000086" w14:textId="77777777" w:rsidR="00A638F6" w:rsidRPr="009155A3" w:rsidRDefault="00D37991">
      <w:pPr>
        <w:tabs>
          <w:tab w:val="left" w:pos="0"/>
          <w:tab w:val="left" w:pos="8222"/>
        </w:tabs>
        <w:spacing w:after="240"/>
        <w:ind w:right="-64"/>
        <w:jc w:val="both"/>
        <w:rPr>
          <w:b/>
          <w:sz w:val="24"/>
          <w:szCs w:val="24"/>
        </w:rPr>
      </w:pPr>
      <w:r w:rsidRPr="009155A3">
        <w:rPr>
          <w:b/>
          <w:sz w:val="24"/>
          <w:szCs w:val="24"/>
        </w:rPr>
        <w:t>A.3.2. İnsan Kaynakları Yönetimi</w:t>
      </w:r>
    </w:p>
    <w:p w14:paraId="00000087" w14:textId="77777777" w:rsidR="00A638F6" w:rsidRPr="009155A3" w:rsidRDefault="00D37991">
      <w:pPr>
        <w:tabs>
          <w:tab w:val="left" w:pos="0"/>
          <w:tab w:val="left" w:pos="8222"/>
        </w:tabs>
        <w:spacing w:before="240" w:after="240"/>
        <w:jc w:val="both"/>
        <w:rPr>
          <w:sz w:val="24"/>
          <w:szCs w:val="24"/>
        </w:rPr>
      </w:pPr>
      <w:r w:rsidRPr="009155A3">
        <w:rPr>
          <w:sz w:val="24"/>
          <w:szCs w:val="24"/>
        </w:rPr>
        <w:t xml:space="preserve">Kamu kaynaklarını etkin ve verimli kullanmayı amaçlayan fakültemiz stratejik hedefleri ve kalite politikası doğrultusunda belirlemiş olduğu misyon ve vizyonunun, kurumsal bütünlük ve aidiyetin sağlanması adına bünyesinde görev yapan tüm idari ve akademik personel tarafından içselleştirilmesini önemsemektedir. Kurumumuzun idari ve destek hizmetlerinde görev alan personelin eğitim ve liyakatinin üstlendikleri görevlerle uyumu, atama organı olan rektörlük tarafından tespit edilmektedir. </w:t>
      </w:r>
    </w:p>
    <w:p w14:paraId="00000088" w14:textId="77777777" w:rsidR="00A638F6" w:rsidRPr="009155A3" w:rsidRDefault="00D37991">
      <w:pPr>
        <w:tabs>
          <w:tab w:val="left" w:pos="0"/>
          <w:tab w:val="left" w:pos="8222"/>
        </w:tabs>
        <w:spacing w:before="240" w:after="240"/>
        <w:jc w:val="both"/>
        <w:rPr>
          <w:sz w:val="24"/>
          <w:szCs w:val="24"/>
        </w:rPr>
      </w:pPr>
      <w:r w:rsidRPr="009155A3">
        <w:rPr>
          <w:sz w:val="24"/>
          <w:szCs w:val="24"/>
        </w:rPr>
        <w:t>Hizmet içi eğitimler ve etkinlikler ile kurumun misyon ve vizyonu içselleştirilmekte böylece kurum personelinin yetkinlikleri en üst seviyeye çıkartılarak sahip olunan insan kaynakları verimli bir şekilde kullanılmaktadır. Çalışan (akademik-idari) memnuniyet, şikayet ve önerilerini belirlemek ve izlemek amacıyla geliştirilmiş olan yöntem ve mekanizmalar uygulanmakta ve sonuçları değerlendirilerek iyileştirilmektedir.</w:t>
      </w:r>
    </w:p>
    <w:p w14:paraId="00000089" w14:textId="77777777" w:rsidR="00A638F6" w:rsidRPr="009155A3" w:rsidRDefault="00D37991">
      <w:pPr>
        <w:tabs>
          <w:tab w:val="left" w:pos="0"/>
          <w:tab w:val="left" w:pos="8222"/>
        </w:tabs>
        <w:spacing w:before="240" w:after="240"/>
        <w:jc w:val="both"/>
        <w:rPr>
          <w:sz w:val="24"/>
          <w:szCs w:val="24"/>
        </w:rPr>
      </w:pPr>
      <w:r w:rsidRPr="009155A3">
        <w:rPr>
          <w:sz w:val="24"/>
          <w:szCs w:val="24"/>
        </w:rPr>
        <w:t>2021-2022 Eğitim-Öğretim Yılında İslami İlimler Programı; lisans düzeyinde 931, lisansüstü düzeyde ise 182 öğrenciye, 1 profesör, 3 doçent 21 Dr. Öğretim üyesi, 8 öğretim görevlisi, 20 araştırma görevlisi, 5 idari personel ve 2 sürekli işçi ile eğitim-öğretim faaliyetlerini sürdürmektedir. Kurumumuzda 13 adet 45 kişilik, 4 adet 117 kişilik dersliklerde ve 202 kişilik amfide hizmet verilmektedir.</w:t>
      </w:r>
    </w:p>
    <w:p w14:paraId="0000008B" w14:textId="77777777" w:rsidR="00A638F6" w:rsidRPr="009155A3" w:rsidRDefault="00D37991">
      <w:pPr>
        <w:tabs>
          <w:tab w:val="left" w:pos="0"/>
          <w:tab w:val="left" w:pos="8222"/>
        </w:tabs>
        <w:spacing w:after="240"/>
        <w:ind w:right="-64"/>
        <w:jc w:val="both"/>
        <w:rPr>
          <w:sz w:val="24"/>
          <w:szCs w:val="24"/>
        </w:rPr>
      </w:pPr>
      <w:r w:rsidRPr="009155A3">
        <w:rPr>
          <w:sz w:val="24"/>
          <w:szCs w:val="24"/>
        </w:rPr>
        <w:t>Olgunluk Düzeyi</w:t>
      </w:r>
    </w:p>
    <w:p w14:paraId="0000008C" w14:textId="77777777" w:rsidR="00A638F6" w:rsidRPr="009155A3" w:rsidRDefault="00D37991">
      <w:pPr>
        <w:tabs>
          <w:tab w:val="left" w:pos="0"/>
          <w:tab w:val="left" w:pos="8222"/>
        </w:tabs>
        <w:spacing w:line="360" w:lineRule="auto"/>
        <w:ind w:right="-60"/>
        <w:jc w:val="both"/>
        <w:rPr>
          <w:sz w:val="24"/>
          <w:szCs w:val="24"/>
        </w:rPr>
      </w:pPr>
      <w:r w:rsidRPr="009155A3">
        <w:rPr>
          <w:sz w:val="24"/>
          <w:szCs w:val="24"/>
        </w:rPr>
        <w:t>Kurumun genelinde insan kaynakları yönetimi doğrultusunda uygulamalar tanımlı süreçlere uygun bir biçimde yürütülmektedir.</w:t>
      </w:r>
    </w:p>
    <w:p w14:paraId="0000008E" w14:textId="77777777" w:rsidR="00A638F6" w:rsidRPr="009155A3" w:rsidRDefault="00D37991">
      <w:pPr>
        <w:tabs>
          <w:tab w:val="left" w:pos="0"/>
          <w:tab w:val="left" w:pos="8222"/>
        </w:tabs>
        <w:spacing w:after="240"/>
        <w:ind w:right="-64"/>
        <w:jc w:val="both"/>
        <w:rPr>
          <w:sz w:val="24"/>
          <w:szCs w:val="24"/>
        </w:rPr>
      </w:pPr>
      <w:r w:rsidRPr="009155A3">
        <w:rPr>
          <w:sz w:val="24"/>
          <w:szCs w:val="24"/>
        </w:rPr>
        <w:t>Kanıtlar</w:t>
      </w:r>
    </w:p>
    <w:p w14:paraId="0000008F" w14:textId="77777777" w:rsidR="00A638F6" w:rsidRPr="009155A3" w:rsidRDefault="00D37991">
      <w:pPr>
        <w:tabs>
          <w:tab w:val="left" w:pos="0"/>
          <w:tab w:val="left" w:pos="8222"/>
        </w:tabs>
        <w:spacing w:after="240"/>
        <w:ind w:right="-64"/>
        <w:jc w:val="both"/>
        <w:rPr>
          <w:color w:val="0070C0"/>
          <w:sz w:val="24"/>
          <w:szCs w:val="24"/>
        </w:rPr>
      </w:pPr>
      <w:r w:rsidRPr="009155A3">
        <w:rPr>
          <w:color w:val="0070C0"/>
          <w:sz w:val="24"/>
          <w:szCs w:val="24"/>
        </w:rPr>
        <w:t>http://pbs.alparslan.edu.tr</w:t>
      </w:r>
    </w:p>
    <w:p w14:paraId="00000091" w14:textId="526A79EE" w:rsidR="00A638F6" w:rsidRPr="009155A3" w:rsidRDefault="00D37991">
      <w:pPr>
        <w:tabs>
          <w:tab w:val="left" w:pos="0"/>
          <w:tab w:val="left" w:pos="8222"/>
        </w:tabs>
        <w:spacing w:after="240"/>
        <w:ind w:right="-64"/>
        <w:jc w:val="both"/>
        <w:rPr>
          <w:b/>
          <w:sz w:val="24"/>
          <w:szCs w:val="24"/>
        </w:rPr>
      </w:pPr>
      <w:r w:rsidRPr="009155A3">
        <w:rPr>
          <w:b/>
          <w:sz w:val="24"/>
          <w:szCs w:val="24"/>
        </w:rPr>
        <w:t>A.3.3. Finansal Yönetim</w:t>
      </w:r>
    </w:p>
    <w:p w14:paraId="00000092" w14:textId="77777777" w:rsidR="00A638F6" w:rsidRPr="009155A3" w:rsidRDefault="00D37991">
      <w:pPr>
        <w:tabs>
          <w:tab w:val="left" w:pos="0"/>
          <w:tab w:val="left" w:pos="8222"/>
        </w:tabs>
        <w:spacing w:after="240"/>
        <w:ind w:right="-64"/>
        <w:jc w:val="both"/>
        <w:rPr>
          <w:sz w:val="24"/>
          <w:szCs w:val="24"/>
        </w:rPr>
      </w:pPr>
      <w:r w:rsidRPr="009155A3">
        <w:rPr>
          <w:sz w:val="24"/>
          <w:szCs w:val="24"/>
        </w:rPr>
        <w:t xml:space="preserve">Temel gelir ve gider kalemleri tanımlanmıştır ve yıllar içinde izlenmektedir. </w:t>
      </w:r>
    </w:p>
    <w:p w14:paraId="00000093" w14:textId="77777777" w:rsidR="00A638F6" w:rsidRPr="009155A3" w:rsidRDefault="00D37991">
      <w:pPr>
        <w:tabs>
          <w:tab w:val="left" w:pos="0"/>
          <w:tab w:val="left" w:pos="8222"/>
        </w:tabs>
        <w:spacing w:after="240"/>
        <w:ind w:right="-64"/>
        <w:jc w:val="both"/>
        <w:rPr>
          <w:sz w:val="24"/>
          <w:szCs w:val="24"/>
        </w:rPr>
      </w:pPr>
      <w:r w:rsidRPr="009155A3">
        <w:rPr>
          <w:sz w:val="24"/>
          <w:szCs w:val="24"/>
        </w:rPr>
        <w:t xml:space="preserve">Toplam Cari Bütçe (gelir) = Devlet eğitim katkısı (merkezi bütçeden gelen ve araştırma-geliştirme kategorisindeki faaliyetlere ait olmayan tüm gelirler) + öğrenci gelirleri (kaynağı öğrenci olan tüm gelirler: 1. ve 2. öğretim, tezsiz yüksek lisans, yaz okulu, hizmetler/harçlar, yemek- barınma ücreti vb.) + araştırma gelirleri (devletten merkezi bütçe içinde gelen + ulusal tahsis -yarışmasız projeler-) + ulusal yarışmacı araştırma destekleri + uluslararası araştırma destekleri [özel hesap, döner sermaye, vakıftan gelen veya başkaca muhasebeleştirilen] + toplumsal katkı gelirleri (tıp, dişçilik vb.) fakültelerin sağlık hizmeti geliri [döner sermaye veya başkaca muhasebeleştirilen] + mühendislik, mimarlık vb fakültelerinin bilgi ve teknoloji </w:t>
      </w:r>
      <w:r w:rsidRPr="009155A3">
        <w:rPr>
          <w:sz w:val="24"/>
          <w:szCs w:val="24"/>
        </w:rPr>
        <w:lastRenderedPageBreak/>
        <w:t xml:space="preserve">transferi/projeler/uygulamalar geliri [döner sermaye veya başkaca muhasebeleştirilen] +erişkin eğitimi/yaşam boyu eğitim gelirleri + kira gelirleri + laboratuvar/deney/ölçüm vb gelirler [özel hesap, döner sermaye, vakıftan gelen veya başkaca muhasebeleştirilen] + bağışlar (devlet dışı, şartlı veya şartsız olarak üniversiteye aktarılan kaynak) ayrıntısında izlenmektedir ve kurum profiliyle ilişkilendirilmektedir. </w:t>
      </w:r>
    </w:p>
    <w:p w14:paraId="00000094" w14:textId="77777777" w:rsidR="00A638F6" w:rsidRPr="009155A3" w:rsidRDefault="00D37991">
      <w:pPr>
        <w:tabs>
          <w:tab w:val="left" w:pos="0"/>
          <w:tab w:val="left" w:pos="8222"/>
        </w:tabs>
        <w:spacing w:after="240"/>
        <w:ind w:right="-64"/>
        <w:jc w:val="both"/>
        <w:rPr>
          <w:sz w:val="24"/>
          <w:szCs w:val="24"/>
        </w:rPr>
      </w:pPr>
      <w:r w:rsidRPr="009155A3">
        <w:rPr>
          <w:sz w:val="24"/>
          <w:szCs w:val="24"/>
        </w:rPr>
        <w:t>Olgunluk Düzeyi</w:t>
      </w:r>
    </w:p>
    <w:p w14:paraId="00000095" w14:textId="77777777" w:rsidR="00A638F6" w:rsidRPr="009155A3" w:rsidRDefault="00D37991">
      <w:pPr>
        <w:tabs>
          <w:tab w:val="left" w:pos="0"/>
          <w:tab w:val="left" w:pos="8222"/>
        </w:tabs>
        <w:spacing w:after="240"/>
        <w:ind w:right="-64"/>
        <w:jc w:val="both"/>
        <w:rPr>
          <w:sz w:val="24"/>
          <w:szCs w:val="24"/>
        </w:rPr>
      </w:pPr>
      <w:r w:rsidRPr="009155A3">
        <w:rPr>
          <w:sz w:val="24"/>
          <w:szCs w:val="24"/>
        </w:rPr>
        <w:t>Kanıtlar</w:t>
      </w:r>
    </w:p>
    <w:p w14:paraId="00000097" w14:textId="77777777" w:rsidR="00A638F6" w:rsidRPr="009155A3" w:rsidRDefault="00D37991">
      <w:pPr>
        <w:tabs>
          <w:tab w:val="left" w:pos="0"/>
          <w:tab w:val="left" w:pos="8222"/>
        </w:tabs>
        <w:spacing w:after="240"/>
        <w:ind w:right="-64"/>
        <w:jc w:val="both"/>
        <w:rPr>
          <w:b/>
          <w:sz w:val="24"/>
          <w:szCs w:val="24"/>
        </w:rPr>
      </w:pPr>
      <w:r w:rsidRPr="009155A3">
        <w:rPr>
          <w:b/>
          <w:sz w:val="24"/>
          <w:szCs w:val="24"/>
        </w:rPr>
        <w:t>A.3.4. Süreç Yönetimi</w:t>
      </w:r>
    </w:p>
    <w:p w14:paraId="00000098" w14:textId="7E9CF640" w:rsidR="00A638F6" w:rsidRDefault="00D37991">
      <w:pPr>
        <w:tabs>
          <w:tab w:val="left" w:pos="0"/>
          <w:tab w:val="left" w:pos="8222"/>
        </w:tabs>
        <w:spacing w:line="360" w:lineRule="auto"/>
        <w:ind w:right="-60"/>
        <w:jc w:val="both"/>
        <w:rPr>
          <w:sz w:val="24"/>
          <w:szCs w:val="24"/>
        </w:rPr>
      </w:pPr>
      <w:r w:rsidRPr="009155A3">
        <w:rPr>
          <w:sz w:val="24"/>
          <w:szCs w:val="24"/>
        </w:rPr>
        <w:t xml:space="preserve">Fakültemizde tüm etkinliklere ait süreçler ve alt süreçler tanımlıdır. Pandemi sürecinde yürütüle uzaktan eğitim Google Clasroom üzerinden gerçekleştirilmiştir. Bu maksatla öğrencilere öğrenci numaralarından oluşan resmi elektronik posta adresi oluşturulmuştur. Tüm süreç eğitim yılı başında ilan edilen akademik takvime göre hyürütülmüştür. Süreçlerdeki sorumlular, iş akışı, yönetim, sahiplenme yazılıdır ve kurumca içselleştirilmiştir. </w:t>
      </w:r>
    </w:p>
    <w:p w14:paraId="0000009A" w14:textId="77777777" w:rsidR="00A638F6" w:rsidRPr="009155A3" w:rsidRDefault="00D37991">
      <w:pPr>
        <w:tabs>
          <w:tab w:val="left" w:pos="0"/>
          <w:tab w:val="left" w:pos="8222"/>
        </w:tabs>
        <w:spacing w:after="240"/>
        <w:ind w:right="-64"/>
        <w:jc w:val="both"/>
        <w:rPr>
          <w:sz w:val="24"/>
          <w:szCs w:val="24"/>
        </w:rPr>
      </w:pPr>
      <w:r w:rsidRPr="009155A3">
        <w:rPr>
          <w:sz w:val="24"/>
          <w:szCs w:val="24"/>
        </w:rPr>
        <w:t>Olgunluk Düzeyi</w:t>
      </w:r>
    </w:p>
    <w:p w14:paraId="0000009B" w14:textId="77777777" w:rsidR="00A638F6" w:rsidRPr="009155A3" w:rsidRDefault="00D37991">
      <w:pPr>
        <w:tabs>
          <w:tab w:val="left" w:pos="0"/>
          <w:tab w:val="left" w:pos="8222"/>
        </w:tabs>
        <w:spacing w:after="240"/>
        <w:ind w:right="-64"/>
        <w:jc w:val="both"/>
        <w:rPr>
          <w:sz w:val="24"/>
          <w:szCs w:val="24"/>
        </w:rPr>
      </w:pPr>
      <w:r w:rsidRPr="009155A3">
        <w:rPr>
          <w:sz w:val="24"/>
          <w:szCs w:val="24"/>
        </w:rPr>
        <w:t xml:space="preserve">Kurumun genelinde tanımlı süreçler yönetilmektedir. </w:t>
      </w:r>
    </w:p>
    <w:p w14:paraId="0000009D" w14:textId="77777777" w:rsidR="00A638F6" w:rsidRPr="009155A3" w:rsidRDefault="00D37991">
      <w:pPr>
        <w:tabs>
          <w:tab w:val="left" w:pos="0"/>
          <w:tab w:val="left" w:pos="8222"/>
        </w:tabs>
        <w:spacing w:after="240"/>
        <w:ind w:right="-64"/>
        <w:jc w:val="both"/>
        <w:rPr>
          <w:sz w:val="24"/>
          <w:szCs w:val="24"/>
        </w:rPr>
      </w:pPr>
      <w:r w:rsidRPr="009155A3">
        <w:rPr>
          <w:sz w:val="24"/>
          <w:szCs w:val="24"/>
        </w:rPr>
        <w:t>Kanıtlar</w:t>
      </w:r>
    </w:p>
    <w:p w14:paraId="0000009E" w14:textId="77777777" w:rsidR="00A638F6" w:rsidRPr="009155A3" w:rsidRDefault="00373595">
      <w:pPr>
        <w:tabs>
          <w:tab w:val="left" w:pos="0"/>
          <w:tab w:val="left" w:pos="8222"/>
        </w:tabs>
        <w:spacing w:after="240"/>
        <w:ind w:right="-64"/>
        <w:jc w:val="both"/>
        <w:rPr>
          <w:color w:val="0070C0"/>
          <w:sz w:val="24"/>
          <w:szCs w:val="24"/>
        </w:rPr>
      </w:pPr>
      <w:hyperlink r:id="rId35">
        <w:r w:rsidR="00D37991" w:rsidRPr="009155A3">
          <w:rPr>
            <w:color w:val="0070C0"/>
            <w:sz w:val="24"/>
            <w:szCs w:val="24"/>
          </w:rPr>
          <w:t>http://islamiilimlerf.alparslan.edu.tr/tr/search?search=google+classroom</w:t>
        </w:r>
      </w:hyperlink>
    </w:p>
    <w:p w14:paraId="0000009F" w14:textId="77777777" w:rsidR="00A638F6" w:rsidRPr="009155A3" w:rsidRDefault="00373595">
      <w:pPr>
        <w:tabs>
          <w:tab w:val="left" w:pos="0"/>
          <w:tab w:val="left" w:pos="8222"/>
        </w:tabs>
        <w:spacing w:after="240"/>
        <w:ind w:right="-64"/>
        <w:jc w:val="both"/>
        <w:rPr>
          <w:color w:val="0070C0"/>
          <w:sz w:val="24"/>
          <w:szCs w:val="24"/>
        </w:rPr>
      </w:pPr>
      <w:hyperlink r:id="rId36">
        <w:r w:rsidR="00D37991" w:rsidRPr="009155A3">
          <w:rPr>
            <w:color w:val="0070C0"/>
            <w:sz w:val="24"/>
            <w:szCs w:val="24"/>
          </w:rPr>
          <w:t>https://www.alparslan.edu.tr/documents/1639635824.pdf</w:t>
        </w:r>
      </w:hyperlink>
    </w:p>
    <w:p w14:paraId="000000A1" w14:textId="77777777" w:rsidR="00A638F6" w:rsidRPr="009155A3" w:rsidRDefault="00D37991">
      <w:pPr>
        <w:tabs>
          <w:tab w:val="left" w:pos="0"/>
          <w:tab w:val="left" w:pos="8222"/>
        </w:tabs>
        <w:spacing w:after="240"/>
        <w:ind w:right="-64"/>
        <w:jc w:val="both"/>
        <w:rPr>
          <w:b/>
          <w:sz w:val="24"/>
          <w:szCs w:val="24"/>
        </w:rPr>
      </w:pPr>
      <w:r w:rsidRPr="009155A3">
        <w:rPr>
          <w:b/>
          <w:sz w:val="24"/>
          <w:szCs w:val="24"/>
        </w:rPr>
        <w:t>A.4. Paydaş Katılımı</w:t>
      </w:r>
    </w:p>
    <w:p w14:paraId="000000A2" w14:textId="77777777" w:rsidR="00A638F6" w:rsidRPr="009155A3" w:rsidRDefault="00D37991">
      <w:pPr>
        <w:tabs>
          <w:tab w:val="left" w:pos="0"/>
          <w:tab w:val="left" w:pos="8222"/>
        </w:tabs>
        <w:spacing w:after="240"/>
        <w:ind w:right="-64"/>
        <w:jc w:val="both"/>
        <w:rPr>
          <w:sz w:val="24"/>
          <w:szCs w:val="24"/>
        </w:rPr>
      </w:pPr>
      <w:r w:rsidRPr="009155A3">
        <w:rPr>
          <w:sz w:val="24"/>
          <w:szCs w:val="24"/>
        </w:rPr>
        <w:t xml:space="preserve">Kurum, iç ve dış paydaşlarının stratejik kararlara ve süreçlere katılımını sağlamak üzere geri bildirimlerini almak, yanıtlamak ve kararlarında kullanmak için gerekli sistemleri oluşturmalı ve yönetmelidir. </w:t>
      </w:r>
    </w:p>
    <w:p w14:paraId="000000A3" w14:textId="77777777" w:rsidR="00A638F6" w:rsidRPr="009155A3" w:rsidRDefault="00D37991">
      <w:pPr>
        <w:tabs>
          <w:tab w:val="left" w:pos="0"/>
          <w:tab w:val="left" w:pos="8222"/>
        </w:tabs>
        <w:spacing w:after="240"/>
        <w:ind w:right="-64"/>
        <w:jc w:val="both"/>
        <w:rPr>
          <w:rFonts w:eastAsia="Times"/>
          <w:b/>
          <w:sz w:val="24"/>
          <w:szCs w:val="24"/>
        </w:rPr>
      </w:pPr>
      <w:r w:rsidRPr="009155A3">
        <w:rPr>
          <w:b/>
          <w:sz w:val="24"/>
          <w:szCs w:val="24"/>
        </w:rPr>
        <w:t>A.4.1. İç ve Dış Paydaş Katılımı</w:t>
      </w:r>
      <w:r w:rsidRPr="009155A3">
        <w:rPr>
          <w:rFonts w:eastAsia="Times"/>
          <w:b/>
          <w:sz w:val="24"/>
          <w:szCs w:val="24"/>
        </w:rPr>
        <w:t xml:space="preserve"> </w:t>
      </w:r>
    </w:p>
    <w:p w14:paraId="000000A4" w14:textId="77777777" w:rsidR="00A638F6" w:rsidRPr="009155A3" w:rsidRDefault="00D37991">
      <w:pPr>
        <w:tabs>
          <w:tab w:val="left" w:pos="0"/>
          <w:tab w:val="left" w:pos="8222"/>
        </w:tabs>
        <w:spacing w:line="360" w:lineRule="auto"/>
        <w:ind w:right="-60"/>
        <w:jc w:val="both"/>
        <w:rPr>
          <w:sz w:val="24"/>
          <w:szCs w:val="24"/>
        </w:rPr>
      </w:pPr>
      <w:r w:rsidRPr="009155A3">
        <w:rPr>
          <w:sz w:val="24"/>
          <w:szCs w:val="24"/>
        </w:rPr>
        <w:t>Fakültemizin dışarıdan aldığı destek, eğitim hizmetleriyle sınırlıdır. Kurumda verilen İngilizce, İnkılap Tarihi, Türk Dili ve Edebiyatı ve Dijital Okuryazarlık ders yükleri rektörlük tarafından görevlendirilen personel tarafından karşılanmaktadır. Bunlara ilişkin kriterler, uygunluk durumları, kalite ve sürekliliği doğrudan rektörlük tarafından sağlanmaktadır. Destek hizmet birimlerine bazı dönemlerde iş ve işçi bulma kurumu tarafından atanan geçici personelin uygunluğu ve kriterleri ise atamayı yapan kurumumuz tarafından takip edilmektedir.</w:t>
      </w:r>
    </w:p>
    <w:p w14:paraId="000000A6" w14:textId="76717EC3" w:rsidR="00A638F6" w:rsidRPr="009155A3" w:rsidRDefault="00D37991">
      <w:pPr>
        <w:tabs>
          <w:tab w:val="left" w:pos="0"/>
          <w:tab w:val="left" w:pos="8222"/>
        </w:tabs>
        <w:spacing w:line="360" w:lineRule="auto"/>
        <w:ind w:right="-60"/>
        <w:jc w:val="both"/>
        <w:rPr>
          <w:sz w:val="24"/>
          <w:szCs w:val="24"/>
        </w:rPr>
      </w:pPr>
      <w:r w:rsidRPr="009155A3">
        <w:rPr>
          <w:sz w:val="24"/>
          <w:szCs w:val="24"/>
        </w:rPr>
        <w:t xml:space="preserve"> Kurumun temsil ettiği alanlar dikkate alınarak paydaş seçimi yapılmaktadır. Öncelikli paydaşlarımız; Milli Eğitim Müdürlüğü ve İl Müftülüğü’dür. Kurumu oluşturan </w:t>
      </w:r>
      <w:r w:rsidRPr="009155A3">
        <w:rPr>
          <w:sz w:val="24"/>
          <w:szCs w:val="24"/>
        </w:rPr>
        <w:lastRenderedPageBreak/>
        <w:t>akademik ve idari birimler ile düzenli olarak istişare toplantıları yapılmakta ve toplantılardan elde edilen bilgiler rapor haline getirilmektedir. Bu raporlar, niteliğine göre fakültenin üst kurullarında görüşülmekte ve karara bağlanmaktadır. Kurumda genel olarak kararlar alınmadan önce alt birimlerle değerlendirme toplantıları yapılmaktadır. Bu toplantılarda zaten ilgililer süreç hakkında bilgilendirilmektedir. Sonuçlar hakkında ilgililere EBYS, otomasyon ya da mail ortamlarında dönütler yapılmaktadır. Düzenli yapılan toplantılar, otomasyon üzerinden, whatsap veya mail ile düzenli olarak bilgilendirilmektedirler. Kurum dışı paydaşlar konunun niteliğine bağlı olarak resmi yazışma, ikili görüşmeler, resmi toplantılar, sosyal medya, basın ve otomasyon üzerinden yapılan davetler, konferanslar, ya da bilgilendirmeler yoluyla süreçlere dâhil edilmektedirler. Alınan kararlar paydaşları ilgilendiriyor ise resmi yazışma yollarıyla bilgilendirilmektedirler. Bunun yanında otomasyon üzerinden duyurulmak suretiyle bilgilendirmeler yapılmaktadır. Dış paydaşların görüş ve önerileri almak üzere düzenli olarak kurulan geri bildirim mekanizmaları; paydaş toplantıları, sosyal medya kanalları ve karşılıklı yazışmalardır. Öğrenciler üniversite içerisinde seçim ile görev alan öğrenci konseyi, mail, otomasyon ve mesaj sistemi üzerinden bilgilendirilmektedir. Ayrıca yönetmelik ile kurulan öğrenci kulüpleri de bu alanda önemli bir mekanizma olarak kullanılmaktadır. Bu konuda danışmanlar önemli rol üstlenmekte ve dönem başlarında oryantasyon çalışmaları yapılmaktadır.</w:t>
      </w:r>
    </w:p>
    <w:p w14:paraId="000000A8" w14:textId="77777777" w:rsidR="00A638F6" w:rsidRPr="009155A3" w:rsidRDefault="00D37991">
      <w:pPr>
        <w:tabs>
          <w:tab w:val="left" w:pos="0"/>
          <w:tab w:val="left" w:pos="8222"/>
        </w:tabs>
        <w:spacing w:after="240"/>
        <w:ind w:right="-64"/>
        <w:jc w:val="both"/>
        <w:rPr>
          <w:sz w:val="24"/>
          <w:szCs w:val="24"/>
        </w:rPr>
      </w:pPr>
      <w:r w:rsidRPr="009155A3">
        <w:rPr>
          <w:sz w:val="24"/>
          <w:szCs w:val="24"/>
        </w:rPr>
        <w:t>Olgunluk Düzeyi</w:t>
      </w:r>
    </w:p>
    <w:p w14:paraId="000000A9" w14:textId="77777777" w:rsidR="00A638F6" w:rsidRPr="009155A3" w:rsidRDefault="00D37991">
      <w:pPr>
        <w:tabs>
          <w:tab w:val="left" w:pos="0"/>
          <w:tab w:val="left" w:pos="8222"/>
        </w:tabs>
        <w:spacing w:after="240"/>
        <w:ind w:right="-64"/>
        <w:jc w:val="both"/>
        <w:rPr>
          <w:sz w:val="24"/>
          <w:szCs w:val="24"/>
        </w:rPr>
      </w:pPr>
      <w:r w:rsidRPr="009155A3">
        <w:rPr>
          <w:sz w:val="24"/>
          <w:szCs w:val="24"/>
        </w:rPr>
        <w:t>Kurumda kalite güvencesi, eğitim ve öğretim, araştırma ve geliştirme, toplumsal katkı, yönetim sistemi ve uluslararasılaşma süreçlerinin PUKÖ katmanlarına paydaş katılımını sağlamak için planlamalar bulunmaktadır.</w:t>
      </w:r>
    </w:p>
    <w:p w14:paraId="000000AA" w14:textId="77777777" w:rsidR="00A638F6" w:rsidRPr="009155A3" w:rsidRDefault="00D37991">
      <w:pPr>
        <w:tabs>
          <w:tab w:val="left" w:pos="0"/>
          <w:tab w:val="left" w:pos="8222"/>
        </w:tabs>
        <w:spacing w:after="240"/>
        <w:ind w:right="-64"/>
        <w:jc w:val="both"/>
        <w:rPr>
          <w:sz w:val="24"/>
          <w:szCs w:val="24"/>
        </w:rPr>
      </w:pPr>
      <w:r w:rsidRPr="009155A3">
        <w:rPr>
          <w:sz w:val="24"/>
          <w:szCs w:val="24"/>
        </w:rPr>
        <w:t>Kanıtlar</w:t>
      </w:r>
    </w:p>
    <w:p w14:paraId="000000AB" w14:textId="77777777" w:rsidR="00A638F6" w:rsidRPr="009155A3" w:rsidRDefault="00373595">
      <w:pPr>
        <w:tabs>
          <w:tab w:val="left" w:pos="0"/>
          <w:tab w:val="left" w:pos="8222"/>
        </w:tabs>
        <w:spacing w:after="240"/>
        <w:ind w:right="-64"/>
        <w:jc w:val="both"/>
        <w:rPr>
          <w:color w:val="0070C0"/>
          <w:sz w:val="24"/>
          <w:szCs w:val="24"/>
        </w:rPr>
      </w:pPr>
      <w:hyperlink r:id="rId37">
        <w:r w:rsidR="00D37991" w:rsidRPr="009155A3">
          <w:rPr>
            <w:color w:val="0070C0"/>
            <w:sz w:val="24"/>
            <w:szCs w:val="24"/>
          </w:rPr>
          <w:t>http://islamiilimlerf.alparslan.edu.tr/tr/news-detail/337</w:t>
        </w:r>
      </w:hyperlink>
    </w:p>
    <w:p w14:paraId="000000AC" w14:textId="4799B574" w:rsidR="00A638F6" w:rsidRPr="009155A3" w:rsidRDefault="00373595">
      <w:pPr>
        <w:tabs>
          <w:tab w:val="left" w:pos="0"/>
          <w:tab w:val="left" w:pos="8222"/>
        </w:tabs>
        <w:spacing w:after="240"/>
        <w:ind w:right="-64"/>
        <w:jc w:val="both"/>
        <w:rPr>
          <w:color w:val="0070C0"/>
          <w:sz w:val="24"/>
          <w:szCs w:val="24"/>
        </w:rPr>
      </w:pPr>
      <w:hyperlink r:id="rId38">
        <w:r w:rsidR="00D37991" w:rsidRPr="009155A3">
          <w:rPr>
            <w:color w:val="0070C0"/>
            <w:sz w:val="24"/>
            <w:szCs w:val="24"/>
          </w:rPr>
          <w:t>http://islamiilimlerf.alparslan.edu.tr/tr/page/3495</w:t>
        </w:r>
      </w:hyperlink>
    </w:p>
    <w:p w14:paraId="3B99563A" w14:textId="77777777" w:rsidR="003C382A" w:rsidRPr="009155A3" w:rsidRDefault="003C382A" w:rsidP="003C382A">
      <w:pPr>
        <w:tabs>
          <w:tab w:val="left" w:pos="0"/>
          <w:tab w:val="left" w:pos="8222"/>
        </w:tabs>
        <w:adjustRightInd w:val="0"/>
        <w:spacing w:after="240" w:line="340" w:lineRule="atLeast"/>
        <w:ind w:right="-64"/>
        <w:jc w:val="both"/>
        <w:rPr>
          <w:rFonts w:eastAsiaTheme="minorHAnsi"/>
          <w:b/>
          <w:sz w:val="24"/>
          <w:szCs w:val="24"/>
          <w:lang w:val="en-US"/>
        </w:rPr>
      </w:pPr>
      <w:r w:rsidRPr="009155A3">
        <w:rPr>
          <w:rFonts w:eastAsiaTheme="minorHAnsi"/>
          <w:b/>
          <w:sz w:val="24"/>
          <w:szCs w:val="24"/>
          <w:lang w:val="en-US"/>
        </w:rPr>
        <w:t>Diyanet İşleri Baaşkanlığı (İl Müftülüğü)</w:t>
      </w:r>
    </w:p>
    <w:p w14:paraId="048DCF22" w14:textId="77777777" w:rsidR="003C382A" w:rsidRPr="009155A3" w:rsidRDefault="003C382A" w:rsidP="009155A3">
      <w:pPr>
        <w:pStyle w:val="Balk1"/>
        <w:spacing w:before="150" w:after="150"/>
        <w:ind w:left="0"/>
        <w:rPr>
          <w:b w:val="0"/>
          <w:color w:val="333333"/>
          <w:sz w:val="24"/>
          <w:szCs w:val="24"/>
        </w:rPr>
      </w:pPr>
      <w:r w:rsidRPr="009155A3">
        <w:rPr>
          <w:b w:val="0"/>
          <w:color w:val="333333"/>
          <w:sz w:val="24"/>
          <w:szCs w:val="24"/>
        </w:rPr>
        <w:t>Alparslan Üniversitesi İslami İlimler Fakültesi Dekanı Murat SERDAR, İl Müftüsü Lütfü İMAMOĞLU'nu makamında ziyaret etti.</w:t>
      </w:r>
    </w:p>
    <w:p w14:paraId="4F4FF995" w14:textId="77777777" w:rsidR="003C382A" w:rsidRPr="009155A3" w:rsidRDefault="00373595" w:rsidP="009155A3">
      <w:pPr>
        <w:tabs>
          <w:tab w:val="left" w:pos="0"/>
          <w:tab w:val="left" w:pos="8222"/>
        </w:tabs>
        <w:adjustRightInd w:val="0"/>
        <w:spacing w:after="240" w:line="340" w:lineRule="atLeast"/>
        <w:ind w:right="-64"/>
        <w:jc w:val="both"/>
        <w:rPr>
          <w:rFonts w:eastAsiaTheme="minorHAnsi"/>
          <w:bCs/>
          <w:sz w:val="24"/>
          <w:szCs w:val="24"/>
          <w:lang w:val="en-US"/>
        </w:rPr>
      </w:pPr>
      <w:hyperlink r:id="rId39" w:history="1">
        <w:r w:rsidR="003C382A" w:rsidRPr="009155A3">
          <w:rPr>
            <w:rStyle w:val="Kpr"/>
            <w:rFonts w:eastAsiaTheme="minorHAnsi"/>
            <w:bCs/>
            <w:sz w:val="24"/>
            <w:szCs w:val="24"/>
            <w:lang w:val="en-US"/>
          </w:rPr>
          <w:t>https://mus.diyanet.gov.tr/sayfalar/contentdetail.aspx?MenuCategory=Kurumsal&amp;ContentId=841</w:t>
        </w:r>
      </w:hyperlink>
    </w:p>
    <w:p w14:paraId="4A26A5BD" w14:textId="77777777" w:rsidR="003C382A" w:rsidRPr="009155A3" w:rsidRDefault="003C382A" w:rsidP="009155A3">
      <w:pPr>
        <w:pStyle w:val="Balk1"/>
        <w:spacing w:before="0"/>
        <w:ind w:left="0"/>
        <w:textAlignment w:val="top"/>
        <w:rPr>
          <w:b w:val="0"/>
          <w:color w:val="000000"/>
          <w:sz w:val="24"/>
          <w:szCs w:val="24"/>
        </w:rPr>
      </w:pPr>
      <w:r w:rsidRPr="009155A3">
        <w:rPr>
          <w:b w:val="0"/>
          <w:color w:val="000000"/>
          <w:sz w:val="24"/>
          <w:szCs w:val="24"/>
        </w:rPr>
        <w:t>Muş'ta Müftümüz Lütfü Imamoğlu, Islami Ilimler Fakültesi Dekanını Makamında Ziyaret Etti</w:t>
      </w:r>
    </w:p>
    <w:p w14:paraId="47B130FB" w14:textId="77777777" w:rsidR="003C382A" w:rsidRPr="009155A3" w:rsidRDefault="00373595" w:rsidP="003C382A">
      <w:pPr>
        <w:tabs>
          <w:tab w:val="left" w:pos="0"/>
          <w:tab w:val="left" w:pos="8222"/>
        </w:tabs>
        <w:adjustRightInd w:val="0"/>
        <w:spacing w:after="240" w:line="340" w:lineRule="atLeast"/>
        <w:ind w:right="-64"/>
        <w:jc w:val="both"/>
        <w:rPr>
          <w:rFonts w:eastAsiaTheme="minorHAnsi"/>
          <w:bCs/>
          <w:sz w:val="24"/>
          <w:szCs w:val="24"/>
          <w:lang w:val="en-US"/>
        </w:rPr>
      </w:pPr>
      <w:hyperlink r:id="rId40" w:history="1">
        <w:r w:rsidR="003C382A" w:rsidRPr="009155A3">
          <w:rPr>
            <w:rStyle w:val="Kpr"/>
            <w:rFonts w:eastAsiaTheme="minorHAnsi"/>
            <w:bCs/>
            <w:sz w:val="24"/>
            <w:szCs w:val="24"/>
            <w:lang w:val="en-US"/>
          </w:rPr>
          <w:t>https://www.muftulukhaberler.com/mus-ta-muftumuz-lutfu-imamoglu-islami-ilimler-fakultesi-dekanini-makaminda-ziyaret-etti-/17972/</w:t>
        </w:r>
      </w:hyperlink>
    </w:p>
    <w:p w14:paraId="45B043E5" w14:textId="77777777" w:rsidR="003C382A" w:rsidRPr="009155A3" w:rsidRDefault="003C382A" w:rsidP="003C382A">
      <w:pPr>
        <w:pStyle w:val="Balk1"/>
        <w:spacing w:before="0"/>
        <w:ind w:left="475"/>
        <w:rPr>
          <w:bCs w:val="0"/>
          <w:sz w:val="24"/>
          <w:szCs w:val="24"/>
        </w:rPr>
      </w:pPr>
    </w:p>
    <w:p w14:paraId="16298003" w14:textId="77777777" w:rsidR="003C382A" w:rsidRPr="009155A3" w:rsidRDefault="003C382A" w:rsidP="009155A3">
      <w:pPr>
        <w:pStyle w:val="Balk1"/>
        <w:spacing w:before="0"/>
        <w:ind w:left="0"/>
        <w:rPr>
          <w:bCs w:val="0"/>
          <w:sz w:val="24"/>
          <w:szCs w:val="24"/>
        </w:rPr>
      </w:pPr>
      <w:r w:rsidRPr="009155A3">
        <w:rPr>
          <w:bCs w:val="0"/>
          <w:sz w:val="24"/>
          <w:szCs w:val="24"/>
        </w:rPr>
        <w:t>Üniversiteler</w:t>
      </w:r>
    </w:p>
    <w:p w14:paraId="208E31DC" w14:textId="77777777" w:rsidR="009155A3" w:rsidRDefault="009155A3" w:rsidP="009155A3">
      <w:pPr>
        <w:pStyle w:val="Balk1"/>
        <w:spacing w:before="0"/>
        <w:ind w:left="0"/>
        <w:rPr>
          <w:b w:val="0"/>
          <w:sz w:val="24"/>
          <w:szCs w:val="24"/>
        </w:rPr>
      </w:pPr>
    </w:p>
    <w:p w14:paraId="6BF6621B" w14:textId="10DA44CD" w:rsidR="003C382A" w:rsidRPr="009155A3" w:rsidRDefault="003C382A" w:rsidP="009155A3">
      <w:pPr>
        <w:pStyle w:val="Balk1"/>
        <w:spacing w:before="0"/>
        <w:ind w:left="0"/>
        <w:rPr>
          <w:b w:val="0"/>
          <w:sz w:val="24"/>
          <w:szCs w:val="24"/>
        </w:rPr>
      </w:pPr>
      <w:r w:rsidRPr="009155A3">
        <w:rPr>
          <w:b w:val="0"/>
          <w:sz w:val="24"/>
          <w:szCs w:val="24"/>
        </w:rPr>
        <w:t>Prof. Dr. Necdet Tosun (Marmara Üniversitesi İlahiyat Fakültesi) &amp; Arş. Gör. Emrah Baş "Prof. Dr. Necdet Tosun ile Tasavvuf Üzerine"</w:t>
      </w:r>
    </w:p>
    <w:p w14:paraId="7D401188" w14:textId="77777777" w:rsidR="009155A3" w:rsidRDefault="00373595" w:rsidP="009155A3">
      <w:pPr>
        <w:tabs>
          <w:tab w:val="left" w:pos="0"/>
          <w:tab w:val="left" w:pos="8222"/>
        </w:tabs>
        <w:adjustRightInd w:val="0"/>
        <w:spacing w:after="240" w:line="340" w:lineRule="atLeast"/>
        <w:ind w:right="-64"/>
        <w:jc w:val="both"/>
        <w:rPr>
          <w:rStyle w:val="Kpr"/>
          <w:rFonts w:eastAsiaTheme="minorHAnsi"/>
          <w:bCs/>
          <w:sz w:val="24"/>
          <w:szCs w:val="24"/>
          <w:lang w:val="en-US"/>
        </w:rPr>
      </w:pPr>
      <w:hyperlink r:id="rId41" w:history="1">
        <w:r w:rsidR="003C382A" w:rsidRPr="009155A3">
          <w:rPr>
            <w:rStyle w:val="Kpr"/>
            <w:rFonts w:eastAsiaTheme="minorHAnsi"/>
            <w:bCs/>
            <w:sz w:val="24"/>
            <w:szCs w:val="24"/>
            <w:lang w:val="en-US"/>
          </w:rPr>
          <w:t>https://www.youtube.com/watch?v=G-WBGA7xdPA</w:t>
        </w:r>
      </w:hyperlink>
    </w:p>
    <w:p w14:paraId="3D91F857" w14:textId="20552383" w:rsidR="003C382A" w:rsidRPr="009155A3" w:rsidRDefault="003C382A" w:rsidP="009155A3">
      <w:pPr>
        <w:tabs>
          <w:tab w:val="left" w:pos="0"/>
          <w:tab w:val="left" w:pos="8222"/>
        </w:tabs>
        <w:adjustRightInd w:val="0"/>
        <w:spacing w:after="240" w:line="340" w:lineRule="atLeast"/>
        <w:ind w:right="-64"/>
        <w:jc w:val="both"/>
        <w:rPr>
          <w:rFonts w:eastAsiaTheme="minorHAnsi"/>
          <w:bCs/>
          <w:sz w:val="24"/>
          <w:szCs w:val="24"/>
          <w:lang w:val="en-US"/>
        </w:rPr>
      </w:pPr>
      <w:r w:rsidRPr="009155A3">
        <w:rPr>
          <w:sz w:val="24"/>
          <w:szCs w:val="24"/>
        </w:rPr>
        <w:t>Prof. Dr. Mehmet Birsin (İnönü Üniversitesi İlahiyat Fakültesi)&amp; Arş. Gör. Şeyma Yeşilyayla "İslam Hukuku Açısından İnsan Hakları Kuramı"</w:t>
      </w:r>
    </w:p>
    <w:p w14:paraId="23F107CF" w14:textId="77777777" w:rsidR="003C382A" w:rsidRPr="009155A3" w:rsidRDefault="00373595" w:rsidP="003C382A">
      <w:pPr>
        <w:tabs>
          <w:tab w:val="left" w:pos="0"/>
          <w:tab w:val="left" w:pos="8222"/>
        </w:tabs>
        <w:adjustRightInd w:val="0"/>
        <w:spacing w:after="240" w:line="340" w:lineRule="atLeast"/>
        <w:ind w:right="-64"/>
        <w:jc w:val="both"/>
        <w:rPr>
          <w:rFonts w:eastAsiaTheme="minorHAnsi"/>
          <w:bCs/>
          <w:sz w:val="24"/>
          <w:szCs w:val="24"/>
          <w:lang w:val="en-US"/>
        </w:rPr>
      </w:pPr>
      <w:hyperlink r:id="rId42" w:history="1">
        <w:r w:rsidR="003C382A" w:rsidRPr="009155A3">
          <w:rPr>
            <w:rStyle w:val="Kpr"/>
            <w:rFonts w:eastAsiaTheme="minorHAnsi"/>
            <w:bCs/>
            <w:sz w:val="24"/>
            <w:szCs w:val="24"/>
            <w:lang w:val="en-US"/>
          </w:rPr>
          <w:t>https://www.youtube.com/watch?v=Q7GrljBZplI</w:t>
        </w:r>
      </w:hyperlink>
    </w:p>
    <w:p w14:paraId="70C560BF" w14:textId="77777777" w:rsidR="003C382A" w:rsidRPr="009155A3" w:rsidRDefault="003C382A" w:rsidP="009155A3">
      <w:pPr>
        <w:pStyle w:val="Balk1"/>
        <w:spacing w:before="0"/>
        <w:ind w:left="0"/>
        <w:rPr>
          <w:b w:val="0"/>
          <w:sz w:val="24"/>
          <w:szCs w:val="24"/>
        </w:rPr>
      </w:pPr>
      <w:r w:rsidRPr="009155A3">
        <w:rPr>
          <w:b w:val="0"/>
          <w:sz w:val="24"/>
          <w:szCs w:val="24"/>
        </w:rPr>
        <w:t>Prof. Dr. Ali İhsan PALA (Atatürk Üniversitesi İlahiyat Fakültesi) &amp; Arş. Gör. Muhammet BAĞÇİVAN "FIKIH USULÜ İLMİNİN MAHİYETİ ve LÜZUMU"</w:t>
      </w:r>
    </w:p>
    <w:p w14:paraId="5F1D6357" w14:textId="77777777" w:rsidR="003C382A" w:rsidRPr="009155A3" w:rsidRDefault="00373595" w:rsidP="003C382A">
      <w:pPr>
        <w:tabs>
          <w:tab w:val="left" w:pos="0"/>
          <w:tab w:val="left" w:pos="8222"/>
        </w:tabs>
        <w:adjustRightInd w:val="0"/>
        <w:spacing w:after="240" w:line="340" w:lineRule="atLeast"/>
        <w:ind w:right="-64"/>
        <w:jc w:val="both"/>
        <w:rPr>
          <w:rFonts w:eastAsiaTheme="minorHAnsi"/>
          <w:bCs/>
          <w:sz w:val="24"/>
          <w:szCs w:val="24"/>
          <w:lang w:val="en-US"/>
        </w:rPr>
      </w:pPr>
      <w:hyperlink r:id="rId43" w:history="1">
        <w:r w:rsidR="003C382A" w:rsidRPr="009155A3">
          <w:rPr>
            <w:rStyle w:val="Kpr"/>
            <w:rFonts w:eastAsiaTheme="minorHAnsi"/>
            <w:bCs/>
            <w:sz w:val="24"/>
            <w:szCs w:val="24"/>
            <w:lang w:val="en-US"/>
          </w:rPr>
          <w:t>https://www.youtube.com/watch?v=rRUmyUQrc-0</w:t>
        </w:r>
      </w:hyperlink>
    </w:p>
    <w:p w14:paraId="0578E670" w14:textId="77777777" w:rsidR="003C382A" w:rsidRPr="009155A3" w:rsidRDefault="003C382A" w:rsidP="009155A3">
      <w:pPr>
        <w:pStyle w:val="Balk1"/>
        <w:spacing w:before="0"/>
        <w:ind w:left="0"/>
        <w:rPr>
          <w:b w:val="0"/>
          <w:sz w:val="24"/>
          <w:szCs w:val="24"/>
        </w:rPr>
      </w:pPr>
      <w:r w:rsidRPr="009155A3">
        <w:rPr>
          <w:b w:val="0"/>
          <w:sz w:val="24"/>
          <w:szCs w:val="24"/>
        </w:rPr>
        <w:t>Prof. Dr. Osman Gürbüz (Atatürk Üniversitesi İlahiyat Fakültesi)  &amp; Arş. Gör. Furkan Çelebi "Karguy Kültürel Kuşatma ve İlahiyat"</w:t>
      </w:r>
    </w:p>
    <w:p w14:paraId="0A2D0466" w14:textId="77777777" w:rsidR="003C382A" w:rsidRPr="009155A3" w:rsidRDefault="00373595" w:rsidP="003C382A">
      <w:pPr>
        <w:tabs>
          <w:tab w:val="left" w:pos="0"/>
          <w:tab w:val="left" w:pos="8222"/>
        </w:tabs>
        <w:adjustRightInd w:val="0"/>
        <w:spacing w:after="240" w:line="340" w:lineRule="atLeast"/>
        <w:ind w:right="-64"/>
        <w:jc w:val="both"/>
        <w:rPr>
          <w:rFonts w:eastAsiaTheme="minorHAnsi"/>
          <w:bCs/>
          <w:sz w:val="24"/>
          <w:szCs w:val="24"/>
          <w:lang w:val="en-US"/>
        </w:rPr>
      </w:pPr>
      <w:hyperlink r:id="rId44" w:history="1">
        <w:r w:rsidR="003C382A" w:rsidRPr="009155A3">
          <w:rPr>
            <w:rStyle w:val="Kpr"/>
            <w:rFonts w:eastAsiaTheme="minorHAnsi"/>
            <w:bCs/>
            <w:sz w:val="24"/>
            <w:szCs w:val="24"/>
            <w:lang w:val="en-US"/>
          </w:rPr>
          <w:t>https://www.youtube.com/watch?v=CePyS9M0HSc</w:t>
        </w:r>
      </w:hyperlink>
    </w:p>
    <w:p w14:paraId="7C0E68E2" w14:textId="77777777" w:rsidR="003C382A" w:rsidRPr="009155A3" w:rsidRDefault="003C382A" w:rsidP="009155A3">
      <w:pPr>
        <w:pStyle w:val="Balk1"/>
        <w:spacing w:before="0"/>
        <w:ind w:left="0"/>
        <w:rPr>
          <w:b w:val="0"/>
          <w:bCs w:val="0"/>
          <w:sz w:val="24"/>
          <w:szCs w:val="24"/>
        </w:rPr>
      </w:pPr>
      <w:r w:rsidRPr="009155A3">
        <w:rPr>
          <w:b w:val="0"/>
          <w:bCs w:val="0"/>
          <w:sz w:val="24"/>
          <w:szCs w:val="24"/>
        </w:rPr>
        <w:t>Emekli Öğretim Üyesi Mustafa Öcal (Uludağ Üniversitesi İlahiyat Fakültesi)  İlmi Bir Disiplin Olarak Din Eğitimi</w:t>
      </w:r>
    </w:p>
    <w:p w14:paraId="4FDAB045" w14:textId="77777777" w:rsidR="003C382A" w:rsidRPr="009155A3" w:rsidRDefault="00373595" w:rsidP="003C382A">
      <w:pPr>
        <w:tabs>
          <w:tab w:val="left" w:pos="0"/>
          <w:tab w:val="left" w:pos="8222"/>
        </w:tabs>
        <w:adjustRightInd w:val="0"/>
        <w:spacing w:after="240" w:line="340" w:lineRule="atLeast"/>
        <w:ind w:right="-64"/>
        <w:jc w:val="both"/>
        <w:rPr>
          <w:rStyle w:val="Kpr"/>
          <w:rFonts w:eastAsiaTheme="minorHAnsi"/>
          <w:bCs/>
          <w:sz w:val="24"/>
          <w:szCs w:val="24"/>
          <w:lang w:val="en-US"/>
        </w:rPr>
      </w:pPr>
      <w:hyperlink r:id="rId45" w:history="1">
        <w:r w:rsidR="003C382A" w:rsidRPr="009155A3">
          <w:rPr>
            <w:rStyle w:val="Kpr"/>
            <w:rFonts w:eastAsiaTheme="minorHAnsi"/>
            <w:bCs/>
            <w:sz w:val="24"/>
            <w:szCs w:val="24"/>
            <w:lang w:val="en-US"/>
          </w:rPr>
          <w:t>https://www.youtube.com/watch?v=wfnEUHrfjOg</w:t>
        </w:r>
      </w:hyperlink>
    </w:p>
    <w:p w14:paraId="13A91ECF" w14:textId="77777777" w:rsidR="003C382A" w:rsidRPr="009155A3" w:rsidRDefault="003C382A" w:rsidP="009155A3">
      <w:pPr>
        <w:pStyle w:val="Balk1"/>
        <w:spacing w:before="0"/>
        <w:ind w:left="0"/>
        <w:rPr>
          <w:b w:val="0"/>
          <w:bCs w:val="0"/>
          <w:sz w:val="24"/>
          <w:szCs w:val="24"/>
        </w:rPr>
      </w:pPr>
      <w:r w:rsidRPr="009155A3">
        <w:rPr>
          <w:b w:val="0"/>
          <w:bCs w:val="0"/>
          <w:sz w:val="24"/>
          <w:szCs w:val="24"/>
        </w:rPr>
        <w:t>Prof. Dr. İlhami Güler (Ankara Üniversitesi İlahiyat Fakültesi) / Kelâm İlmi ve Bugüne Hitap Etme Potansiyeli</w:t>
      </w:r>
    </w:p>
    <w:p w14:paraId="5D78D8FA" w14:textId="77777777" w:rsidR="009155A3" w:rsidRDefault="00373595" w:rsidP="009155A3">
      <w:pPr>
        <w:tabs>
          <w:tab w:val="left" w:pos="0"/>
          <w:tab w:val="left" w:pos="8222"/>
        </w:tabs>
        <w:adjustRightInd w:val="0"/>
        <w:spacing w:after="240" w:line="340" w:lineRule="atLeast"/>
        <w:ind w:right="-64"/>
        <w:jc w:val="both"/>
        <w:rPr>
          <w:rStyle w:val="Kpr"/>
          <w:rFonts w:eastAsiaTheme="minorHAnsi"/>
          <w:bCs/>
          <w:sz w:val="24"/>
          <w:szCs w:val="24"/>
          <w:lang w:val="en-US"/>
        </w:rPr>
      </w:pPr>
      <w:hyperlink r:id="rId46" w:history="1">
        <w:r w:rsidR="003C382A" w:rsidRPr="009155A3">
          <w:rPr>
            <w:rStyle w:val="Kpr"/>
            <w:rFonts w:eastAsiaTheme="minorHAnsi"/>
            <w:bCs/>
            <w:sz w:val="24"/>
            <w:szCs w:val="24"/>
            <w:lang w:val="en-US"/>
          </w:rPr>
          <w:t>https://www.youtube.com/watch?v=YF8VPMUqYhg</w:t>
        </w:r>
      </w:hyperlink>
    </w:p>
    <w:p w14:paraId="49EF47D2" w14:textId="77777777" w:rsidR="009155A3" w:rsidRDefault="003C382A" w:rsidP="009155A3">
      <w:pPr>
        <w:tabs>
          <w:tab w:val="left" w:pos="0"/>
          <w:tab w:val="left" w:pos="8222"/>
        </w:tabs>
        <w:adjustRightInd w:val="0"/>
        <w:spacing w:after="240" w:line="340" w:lineRule="atLeast"/>
        <w:ind w:right="-64"/>
        <w:jc w:val="both"/>
        <w:rPr>
          <w:bCs/>
          <w:sz w:val="24"/>
          <w:szCs w:val="24"/>
        </w:rPr>
      </w:pPr>
      <w:r w:rsidRPr="009155A3">
        <w:rPr>
          <w:bCs/>
          <w:sz w:val="24"/>
          <w:szCs w:val="24"/>
        </w:rPr>
        <w:t>Prof. Dr. Sönmez Kutlu &amp; Arş. Gör. Hasan Kaya "Mezhepleri Zihniyetler Üzerinden Okumak"</w:t>
      </w:r>
    </w:p>
    <w:p w14:paraId="7D0F5A73" w14:textId="6EB8FDD8" w:rsidR="003C382A" w:rsidRPr="009155A3" w:rsidRDefault="00373595" w:rsidP="009155A3">
      <w:pPr>
        <w:tabs>
          <w:tab w:val="left" w:pos="0"/>
          <w:tab w:val="left" w:pos="8222"/>
        </w:tabs>
        <w:adjustRightInd w:val="0"/>
        <w:spacing w:after="240" w:line="340" w:lineRule="atLeast"/>
        <w:ind w:right="-64"/>
        <w:jc w:val="both"/>
        <w:rPr>
          <w:rFonts w:eastAsiaTheme="minorHAnsi"/>
          <w:bCs/>
          <w:sz w:val="24"/>
          <w:szCs w:val="24"/>
          <w:lang w:val="en-US"/>
        </w:rPr>
      </w:pPr>
      <w:hyperlink r:id="rId47" w:history="1">
        <w:r w:rsidR="003C382A" w:rsidRPr="009155A3">
          <w:rPr>
            <w:rStyle w:val="Kpr"/>
            <w:bCs/>
            <w:sz w:val="24"/>
            <w:szCs w:val="24"/>
          </w:rPr>
          <w:t>https://www.youtube.com/watch?v=HShGVP0sk74</w:t>
        </w:r>
      </w:hyperlink>
    </w:p>
    <w:p w14:paraId="510DF5C5" w14:textId="77777777" w:rsidR="003C382A" w:rsidRPr="009155A3" w:rsidRDefault="003C382A" w:rsidP="003C382A">
      <w:pPr>
        <w:pStyle w:val="Balk1"/>
        <w:spacing w:before="0"/>
        <w:ind w:left="475"/>
        <w:rPr>
          <w:b w:val="0"/>
          <w:bCs w:val="0"/>
          <w:sz w:val="24"/>
          <w:szCs w:val="24"/>
        </w:rPr>
      </w:pPr>
    </w:p>
    <w:p w14:paraId="1F9A7A7C" w14:textId="47A21ED3" w:rsidR="003C382A" w:rsidRDefault="003C382A" w:rsidP="009155A3">
      <w:pPr>
        <w:pStyle w:val="Balk1"/>
        <w:spacing w:before="0"/>
        <w:rPr>
          <w:sz w:val="24"/>
          <w:szCs w:val="24"/>
        </w:rPr>
      </w:pPr>
      <w:r w:rsidRPr="009155A3">
        <w:rPr>
          <w:sz w:val="24"/>
          <w:szCs w:val="24"/>
        </w:rPr>
        <w:t>Adalet Bakanlığı</w:t>
      </w:r>
    </w:p>
    <w:p w14:paraId="3185611D" w14:textId="77777777" w:rsidR="009155A3" w:rsidRPr="009155A3" w:rsidRDefault="009155A3" w:rsidP="009155A3">
      <w:pPr>
        <w:pStyle w:val="Balk1"/>
        <w:spacing w:before="0"/>
        <w:rPr>
          <w:sz w:val="24"/>
          <w:szCs w:val="24"/>
        </w:rPr>
      </w:pPr>
    </w:p>
    <w:p w14:paraId="04599A74" w14:textId="77777777" w:rsidR="003C382A" w:rsidRPr="009155A3" w:rsidRDefault="003C382A" w:rsidP="009155A3">
      <w:pPr>
        <w:pStyle w:val="Balk1"/>
        <w:spacing w:before="0"/>
        <w:ind w:left="0"/>
        <w:rPr>
          <w:b w:val="0"/>
          <w:bCs w:val="0"/>
          <w:sz w:val="24"/>
          <w:szCs w:val="24"/>
        </w:rPr>
      </w:pPr>
      <w:r w:rsidRPr="009155A3">
        <w:rPr>
          <w:b w:val="0"/>
          <w:bCs w:val="0"/>
          <w:sz w:val="24"/>
          <w:szCs w:val="24"/>
        </w:rPr>
        <w:t>Adli Yargı Tercüman Bilirkişi Belgesi</w:t>
      </w:r>
    </w:p>
    <w:p w14:paraId="7C86F87A" w14:textId="13190609" w:rsidR="003C382A" w:rsidRPr="009155A3" w:rsidRDefault="00373595" w:rsidP="009155A3">
      <w:pPr>
        <w:pStyle w:val="Balk1"/>
        <w:spacing w:before="0"/>
        <w:ind w:left="0"/>
        <w:rPr>
          <w:b w:val="0"/>
          <w:bCs w:val="0"/>
          <w:sz w:val="24"/>
          <w:szCs w:val="24"/>
        </w:rPr>
      </w:pPr>
      <w:hyperlink r:id="rId48" w:history="1">
        <w:r w:rsidR="003C382A" w:rsidRPr="009155A3">
          <w:rPr>
            <w:rStyle w:val="Kpr"/>
            <w:b w:val="0"/>
            <w:bCs w:val="0"/>
            <w:sz w:val="24"/>
            <w:szCs w:val="24"/>
          </w:rPr>
          <w:t>https://rayp.adalet.gov.tr/resimler/209/dosya/kesinbilirkisi13-12-202114-09.pdf</w:t>
        </w:r>
      </w:hyperlink>
    </w:p>
    <w:p w14:paraId="60F76431" w14:textId="77777777" w:rsidR="003C382A" w:rsidRPr="009155A3" w:rsidRDefault="003C382A" w:rsidP="003C382A">
      <w:pPr>
        <w:pStyle w:val="Balk1"/>
        <w:spacing w:before="0"/>
        <w:ind w:left="475"/>
        <w:rPr>
          <w:b w:val="0"/>
          <w:bCs w:val="0"/>
          <w:sz w:val="24"/>
          <w:szCs w:val="24"/>
        </w:rPr>
      </w:pPr>
    </w:p>
    <w:p w14:paraId="000000AE" w14:textId="77777777" w:rsidR="00A638F6" w:rsidRPr="009155A3" w:rsidRDefault="00D37991">
      <w:pPr>
        <w:tabs>
          <w:tab w:val="left" w:pos="0"/>
          <w:tab w:val="left" w:pos="8222"/>
        </w:tabs>
        <w:spacing w:after="240"/>
        <w:ind w:right="-64"/>
        <w:jc w:val="both"/>
        <w:rPr>
          <w:b/>
          <w:sz w:val="24"/>
          <w:szCs w:val="24"/>
        </w:rPr>
      </w:pPr>
      <w:r w:rsidRPr="009155A3">
        <w:rPr>
          <w:b/>
          <w:sz w:val="24"/>
          <w:szCs w:val="24"/>
        </w:rPr>
        <w:t>A.4.2. Öğrenci Geri Bildirimleri</w:t>
      </w:r>
    </w:p>
    <w:p w14:paraId="200E84BD" w14:textId="7731D147" w:rsidR="0010031E" w:rsidRPr="009155A3" w:rsidRDefault="0010031E" w:rsidP="0010031E">
      <w:pPr>
        <w:jc w:val="both"/>
        <w:rPr>
          <w:sz w:val="24"/>
          <w:szCs w:val="24"/>
        </w:rPr>
      </w:pPr>
      <w:r w:rsidRPr="009155A3">
        <w:rPr>
          <w:sz w:val="24"/>
          <w:szCs w:val="24"/>
        </w:rPr>
        <w:t xml:space="preserve">Öğrenci görüşü (ders, dersin öğretim elemanı, diploma programı, hizmet ve genel memnuniyet seviyesi, vb.) sistematik olarak ve çeşitli yollarla alınmakta, etkin kullanılmakta ve sonuçları paylaşılmaktadır. Kullanılan yöntemlerin geçerli ve güvenilir olması, verilerin tutarlı ve temsil eder olması sağlanmıştır. Öğrenci şikâyetleri ve/veya önerileri için muhtelif kanallar vardır, öğrencilerce bilinir, </w:t>
      </w:r>
      <w:r w:rsidRPr="009155A3">
        <w:rPr>
          <w:sz w:val="24"/>
          <w:szCs w:val="24"/>
        </w:rPr>
        <w:lastRenderedPageBreak/>
        <w:t>bunların adil ve etkin çalıştığı denetlenmektedir.</w:t>
      </w:r>
    </w:p>
    <w:p w14:paraId="4D369617" w14:textId="77777777" w:rsidR="0010031E" w:rsidRPr="009155A3" w:rsidRDefault="0010031E" w:rsidP="0010031E">
      <w:pPr>
        <w:jc w:val="both"/>
        <w:rPr>
          <w:sz w:val="24"/>
          <w:szCs w:val="24"/>
        </w:rPr>
      </w:pPr>
    </w:p>
    <w:p w14:paraId="68070AB2" w14:textId="76D627A8" w:rsidR="0010031E" w:rsidRPr="009155A3" w:rsidRDefault="0010031E" w:rsidP="0010031E">
      <w:pPr>
        <w:jc w:val="both"/>
        <w:rPr>
          <w:sz w:val="24"/>
          <w:szCs w:val="24"/>
        </w:rPr>
      </w:pPr>
      <w:r w:rsidRPr="009155A3">
        <w:rPr>
          <w:sz w:val="24"/>
          <w:szCs w:val="24"/>
        </w:rPr>
        <w:t>Olgunluk düzeyi</w:t>
      </w:r>
    </w:p>
    <w:p w14:paraId="10BC52C4" w14:textId="77777777" w:rsidR="0010031E" w:rsidRPr="009155A3" w:rsidRDefault="0010031E" w:rsidP="0010031E">
      <w:pPr>
        <w:jc w:val="both"/>
        <w:rPr>
          <w:sz w:val="24"/>
          <w:szCs w:val="24"/>
        </w:rPr>
      </w:pPr>
    </w:p>
    <w:p w14:paraId="7132314E" w14:textId="77777777" w:rsidR="0010031E" w:rsidRPr="009155A3" w:rsidRDefault="0010031E" w:rsidP="0010031E">
      <w:pPr>
        <w:jc w:val="both"/>
        <w:rPr>
          <w:sz w:val="24"/>
          <w:szCs w:val="24"/>
        </w:rPr>
      </w:pPr>
      <w:r w:rsidRPr="009155A3">
        <w:rPr>
          <w:sz w:val="24"/>
          <w:szCs w:val="24"/>
        </w:rPr>
        <w:t>I. Kurumda öğrenci geri bildirimlerinin alınmasına yönelik mekanizmalar bulunmamaktadır.</w:t>
      </w:r>
    </w:p>
    <w:p w14:paraId="2D9A6F61" w14:textId="77777777" w:rsidR="0010031E" w:rsidRPr="009155A3" w:rsidRDefault="0010031E" w:rsidP="0010031E">
      <w:pPr>
        <w:jc w:val="both"/>
        <w:rPr>
          <w:sz w:val="24"/>
          <w:szCs w:val="24"/>
        </w:rPr>
      </w:pPr>
      <w:r w:rsidRPr="009155A3">
        <w:rPr>
          <w:sz w:val="24"/>
          <w:szCs w:val="24"/>
        </w:rPr>
        <w:t>Kanıtlar:</w:t>
      </w:r>
    </w:p>
    <w:p w14:paraId="21356DD8" w14:textId="04BC8616" w:rsidR="0010031E" w:rsidRPr="009155A3" w:rsidRDefault="0010031E" w:rsidP="0010031E">
      <w:pPr>
        <w:pStyle w:val="ListeParagraf"/>
        <w:numPr>
          <w:ilvl w:val="0"/>
          <w:numId w:val="6"/>
        </w:numPr>
        <w:jc w:val="both"/>
        <w:rPr>
          <w:sz w:val="24"/>
          <w:szCs w:val="24"/>
        </w:rPr>
      </w:pPr>
      <w:r w:rsidRPr="009155A3">
        <w:rPr>
          <w:sz w:val="24"/>
          <w:szCs w:val="24"/>
        </w:rPr>
        <w:t xml:space="preserve">İslami İlimler Fakültesi genel portalı: </w:t>
      </w:r>
    </w:p>
    <w:p w14:paraId="18AFA166" w14:textId="2E9B91CF" w:rsidR="0010031E" w:rsidRPr="009155A3" w:rsidRDefault="0010031E" w:rsidP="0010031E">
      <w:pPr>
        <w:pStyle w:val="ListeParagraf"/>
        <w:ind w:left="720"/>
        <w:jc w:val="both"/>
        <w:rPr>
          <w:sz w:val="24"/>
          <w:szCs w:val="24"/>
        </w:rPr>
      </w:pPr>
      <w:r w:rsidRPr="009155A3">
        <w:rPr>
          <w:sz w:val="24"/>
          <w:szCs w:val="24"/>
        </w:rPr>
        <w:t xml:space="preserve"> (</w:t>
      </w:r>
      <w:hyperlink r:id="rId49" w:history="1">
        <w:r w:rsidRPr="009155A3">
          <w:rPr>
            <w:rStyle w:val="Kpr"/>
            <w:sz w:val="24"/>
            <w:szCs w:val="24"/>
          </w:rPr>
          <w:t>http://islamiilimlerf.alparslan.edu.tr/tr/contact</w:t>
        </w:r>
      </w:hyperlink>
      <w:r w:rsidRPr="009155A3">
        <w:rPr>
          <w:sz w:val="24"/>
          <w:szCs w:val="24"/>
        </w:rPr>
        <w:t>)</w:t>
      </w:r>
    </w:p>
    <w:p w14:paraId="66BA9EF8" w14:textId="07154BED" w:rsidR="0010031E" w:rsidRPr="009155A3" w:rsidRDefault="0010031E" w:rsidP="0010031E">
      <w:pPr>
        <w:pStyle w:val="ListeParagraf"/>
        <w:numPr>
          <w:ilvl w:val="0"/>
          <w:numId w:val="6"/>
        </w:numPr>
        <w:jc w:val="both"/>
        <w:rPr>
          <w:sz w:val="24"/>
          <w:szCs w:val="24"/>
        </w:rPr>
      </w:pPr>
      <w:r w:rsidRPr="009155A3">
        <w:rPr>
          <w:sz w:val="24"/>
          <w:szCs w:val="24"/>
        </w:rPr>
        <w:t xml:space="preserve">Muş Alparslan üniversitesi genel portalı: </w:t>
      </w:r>
    </w:p>
    <w:p w14:paraId="24CF92A2" w14:textId="313C05E3" w:rsidR="0010031E" w:rsidRPr="009155A3" w:rsidRDefault="0010031E" w:rsidP="0010031E">
      <w:pPr>
        <w:pStyle w:val="ListeParagraf"/>
        <w:ind w:left="720"/>
        <w:jc w:val="both"/>
        <w:rPr>
          <w:sz w:val="24"/>
          <w:szCs w:val="24"/>
        </w:rPr>
      </w:pPr>
      <w:r w:rsidRPr="009155A3">
        <w:rPr>
          <w:sz w:val="24"/>
          <w:szCs w:val="24"/>
        </w:rPr>
        <w:t xml:space="preserve"> (</w:t>
      </w:r>
      <w:hyperlink r:id="rId50" w:history="1">
        <w:r w:rsidRPr="009155A3">
          <w:rPr>
            <w:rStyle w:val="Kpr"/>
            <w:sz w:val="24"/>
            <w:szCs w:val="24"/>
          </w:rPr>
          <w:t>https://www.alparslan.edu.tr/tr/contact</w:t>
        </w:r>
      </w:hyperlink>
      <w:r w:rsidRPr="009155A3">
        <w:rPr>
          <w:sz w:val="24"/>
          <w:szCs w:val="24"/>
        </w:rPr>
        <w:t>)</w:t>
      </w:r>
    </w:p>
    <w:p w14:paraId="06D5CD28" w14:textId="14903674" w:rsidR="0010031E" w:rsidRPr="009155A3" w:rsidRDefault="0010031E" w:rsidP="0010031E">
      <w:pPr>
        <w:pStyle w:val="ListeParagraf"/>
        <w:numPr>
          <w:ilvl w:val="0"/>
          <w:numId w:val="6"/>
        </w:numPr>
        <w:jc w:val="both"/>
        <w:rPr>
          <w:sz w:val="24"/>
          <w:szCs w:val="24"/>
        </w:rPr>
      </w:pPr>
      <w:r w:rsidRPr="009155A3">
        <w:rPr>
          <w:sz w:val="24"/>
          <w:szCs w:val="24"/>
        </w:rPr>
        <w:t>Muş Alparslan üniversitesi öğrenci otomasyon sistemi:</w:t>
      </w:r>
    </w:p>
    <w:p w14:paraId="4A391CC1" w14:textId="42FD348D" w:rsidR="0010031E" w:rsidRPr="009155A3" w:rsidRDefault="0010031E" w:rsidP="0010031E">
      <w:pPr>
        <w:pStyle w:val="ListeParagraf"/>
        <w:ind w:left="720"/>
        <w:jc w:val="both"/>
        <w:rPr>
          <w:sz w:val="24"/>
          <w:szCs w:val="24"/>
        </w:rPr>
      </w:pPr>
      <w:r w:rsidRPr="009155A3">
        <w:rPr>
          <w:sz w:val="24"/>
          <w:szCs w:val="24"/>
        </w:rPr>
        <w:t xml:space="preserve"> (</w:t>
      </w:r>
      <w:hyperlink r:id="rId51" w:history="1">
        <w:r w:rsidRPr="009155A3">
          <w:rPr>
            <w:rStyle w:val="Kpr"/>
            <w:sz w:val="24"/>
            <w:szCs w:val="24"/>
          </w:rPr>
          <w:t>.:: Bilgi Sistemleri ::. (alparslan.edu.tr)</w:t>
        </w:r>
      </w:hyperlink>
      <w:r w:rsidRPr="009155A3">
        <w:rPr>
          <w:sz w:val="24"/>
          <w:szCs w:val="24"/>
        </w:rPr>
        <w:t>)</w:t>
      </w:r>
    </w:p>
    <w:p w14:paraId="02C1FE4F" w14:textId="6AA96721" w:rsidR="0010031E" w:rsidRPr="009155A3" w:rsidRDefault="0010031E" w:rsidP="0010031E">
      <w:pPr>
        <w:pStyle w:val="ListeParagraf"/>
        <w:numPr>
          <w:ilvl w:val="0"/>
          <w:numId w:val="6"/>
        </w:numPr>
        <w:jc w:val="both"/>
        <w:rPr>
          <w:sz w:val="24"/>
          <w:szCs w:val="24"/>
        </w:rPr>
      </w:pPr>
      <w:r w:rsidRPr="009155A3">
        <w:rPr>
          <w:sz w:val="24"/>
          <w:szCs w:val="24"/>
        </w:rPr>
        <w:t>İslami İlimler Fakültesi dilek-şikayet portalı:</w:t>
      </w:r>
    </w:p>
    <w:p w14:paraId="0C10F208" w14:textId="001362CD" w:rsidR="0010031E" w:rsidRPr="009155A3" w:rsidRDefault="0010031E" w:rsidP="0010031E">
      <w:pPr>
        <w:pStyle w:val="ListeParagraf"/>
        <w:ind w:left="720"/>
        <w:jc w:val="both"/>
        <w:rPr>
          <w:sz w:val="24"/>
          <w:szCs w:val="24"/>
        </w:rPr>
      </w:pPr>
      <w:r w:rsidRPr="009155A3">
        <w:rPr>
          <w:sz w:val="24"/>
          <w:szCs w:val="24"/>
        </w:rPr>
        <w:t xml:space="preserve"> (</w:t>
      </w:r>
      <w:hyperlink r:id="rId52" w:history="1">
        <w:r w:rsidRPr="009155A3">
          <w:rPr>
            <w:rStyle w:val="Kpr"/>
            <w:sz w:val="24"/>
            <w:szCs w:val="24"/>
          </w:rPr>
          <w:t>MŞÜ Dilek Kutusu (alparslan.edu.tr)</w:t>
        </w:r>
      </w:hyperlink>
    </w:p>
    <w:p w14:paraId="2EB6F227" w14:textId="38DDF0BB" w:rsidR="0010031E" w:rsidRPr="009155A3" w:rsidRDefault="0010031E" w:rsidP="0010031E">
      <w:pPr>
        <w:pStyle w:val="ListeParagraf"/>
        <w:numPr>
          <w:ilvl w:val="0"/>
          <w:numId w:val="6"/>
        </w:numPr>
        <w:jc w:val="both"/>
        <w:rPr>
          <w:sz w:val="24"/>
          <w:szCs w:val="24"/>
        </w:rPr>
      </w:pPr>
      <w:r w:rsidRPr="009155A3">
        <w:rPr>
          <w:sz w:val="24"/>
          <w:szCs w:val="24"/>
        </w:rPr>
        <w:t>Muş Alparslan üniversitesi öğrenci toplulukları portalı:</w:t>
      </w:r>
    </w:p>
    <w:p w14:paraId="0121CF30" w14:textId="3D718F06" w:rsidR="0010031E" w:rsidRPr="009155A3" w:rsidRDefault="0010031E" w:rsidP="0010031E">
      <w:pPr>
        <w:pStyle w:val="ListeParagraf"/>
        <w:ind w:left="720"/>
        <w:jc w:val="both"/>
        <w:rPr>
          <w:sz w:val="24"/>
          <w:szCs w:val="24"/>
        </w:rPr>
      </w:pPr>
      <w:r w:rsidRPr="009155A3">
        <w:rPr>
          <w:sz w:val="24"/>
          <w:szCs w:val="24"/>
        </w:rPr>
        <w:t xml:space="preserve"> (</w:t>
      </w:r>
      <w:hyperlink r:id="rId53" w:history="1">
        <w:r w:rsidRPr="009155A3">
          <w:rPr>
            <w:rStyle w:val="Kpr"/>
            <w:sz w:val="24"/>
            <w:szCs w:val="24"/>
          </w:rPr>
          <w:t>Öğrenci Toplulukları | Muş Alparslan Üniversitesi</w:t>
        </w:r>
      </w:hyperlink>
      <w:r w:rsidRPr="009155A3">
        <w:rPr>
          <w:sz w:val="24"/>
          <w:szCs w:val="24"/>
        </w:rPr>
        <w:t xml:space="preserve">) </w:t>
      </w:r>
    </w:p>
    <w:p w14:paraId="4888AE5F" w14:textId="77777777" w:rsidR="0010031E" w:rsidRPr="009155A3" w:rsidRDefault="0010031E" w:rsidP="0010031E">
      <w:pPr>
        <w:pStyle w:val="ListeParagraf"/>
        <w:ind w:left="720"/>
        <w:jc w:val="both"/>
        <w:rPr>
          <w:sz w:val="24"/>
          <w:szCs w:val="24"/>
        </w:rPr>
      </w:pPr>
    </w:p>
    <w:p w14:paraId="09161359" w14:textId="5FD7144D" w:rsidR="0010031E" w:rsidRPr="009155A3" w:rsidRDefault="0010031E" w:rsidP="0010031E">
      <w:pPr>
        <w:jc w:val="both"/>
        <w:rPr>
          <w:sz w:val="24"/>
          <w:szCs w:val="24"/>
        </w:rPr>
      </w:pPr>
      <w:r w:rsidRPr="009155A3">
        <w:rPr>
          <w:sz w:val="24"/>
          <w:szCs w:val="24"/>
        </w:rPr>
        <w:t>II. Kurumda öğretim süreçlerine ilişkin olarak öğrencilerin geri bildirimlerinin (ders, dersin öğretim elemanı, program, öğrenci iş yükü* vb.) alınmasına ilişkin ilke ve kurallar oluşturulmamıştır.</w:t>
      </w:r>
    </w:p>
    <w:p w14:paraId="5932A81C" w14:textId="77777777" w:rsidR="0010031E" w:rsidRPr="009155A3" w:rsidRDefault="0010031E" w:rsidP="0010031E">
      <w:pPr>
        <w:jc w:val="both"/>
        <w:rPr>
          <w:sz w:val="24"/>
          <w:szCs w:val="24"/>
        </w:rPr>
      </w:pPr>
    </w:p>
    <w:p w14:paraId="2EF0E592" w14:textId="48219543" w:rsidR="0010031E" w:rsidRPr="009155A3" w:rsidRDefault="0010031E" w:rsidP="0010031E">
      <w:pPr>
        <w:jc w:val="both"/>
        <w:rPr>
          <w:sz w:val="24"/>
          <w:szCs w:val="24"/>
        </w:rPr>
      </w:pPr>
      <w:r w:rsidRPr="009155A3">
        <w:rPr>
          <w:sz w:val="24"/>
          <w:szCs w:val="24"/>
        </w:rPr>
        <w:t>III. Programların genelinde öğrenci geri bildirimleri her yarıyıl ya da her akademik yılsonunda alınmaktadır.</w:t>
      </w:r>
    </w:p>
    <w:p w14:paraId="4B6809AD" w14:textId="77777777" w:rsidR="0010031E" w:rsidRPr="009155A3" w:rsidRDefault="0010031E" w:rsidP="0010031E">
      <w:pPr>
        <w:jc w:val="both"/>
        <w:rPr>
          <w:sz w:val="24"/>
          <w:szCs w:val="24"/>
        </w:rPr>
      </w:pPr>
    </w:p>
    <w:p w14:paraId="6AA3E5C5" w14:textId="77777777" w:rsidR="0010031E" w:rsidRPr="009155A3" w:rsidRDefault="0010031E" w:rsidP="0010031E">
      <w:pPr>
        <w:jc w:val="both"/>
        <w:rPr>
          <w:sz w:val="24"/>
          <w:szCs w:val="24"/>
        </w:rPr>
      </w:pPr>
      <w:r w:rsidRPr="009155A3">
        <w:rPr>
          <w:sz w:val="24"/>
          <w:szCs w:val="24"/>
        </w:rPr>
        <w:t>Kanıtlar:</w:t>
      </w:r>
    </w:p>
    <w:p w14:paraId="2CB2A2F4" w14:textId="54296BD7" w:rsidR="0010031E" w:rsidRPr="009155A3" w:rsidRDefault="0010031E" w:rsidP="009155A3">
      <w:pPr>
        <w:jc w:val="both"/>
        <w:rPr>
          <w:sz w:val="24"/>
          <w:szCs w:val="24"/>
        </w:rPr>
      </w:pPr>
      <w:r w:rsidRPr="009155A3">
        <w:rPr>
          <w:sz w:val="24"/>
          <w:szCs w:val="24"/>
        </w:rPr>
        <w:t>İslami İlimler Fakültesi eğitim-öğretim yılı başı ve sonu kurul toplantıları: (</w:t>
      </w:r>
      <w:hyperlink r:id="rId54" w:history="1">
        <w:r w:rsidRPr="009155A3">
          <w:rPr>
            <w:rStyle w:val="Kpr"/>
            <w:sz w:val="24"/>
            <w:szCs w:val="24"/>
          </w:rPr>
          <w:t>https://ebys.alparslan.edu.tr/enVision/DocumentModule/DOC_Document.aspx?value=VV9UQS3TYM4zUNmTEMM0FQEEVTPlJRGVdTmTEPGERUX1JTE1JTmTAP0mVUuXJdMVJVuS4Pv1BLhnRchC5b43BcGEVR9UQSJiZMyD0R1TkNzjIMBlBJU0VRFVBWmTMPJ0ZVxD0RmDAOF0ZVDEVW9UQSyjMM0zkNXSZOYkVRTUNRQE&amp;TaskRecurrenceID=4883114</w:t>
        </w:r>
      </w:hyperlink>
      <w:r w:rsidRPr="009155A3">
        <w:rPr>
          <w:sz w:val="24"/>
          <w:szCs w:val="24"/>
        </w:rPr>
        <w:t xml:space="preserve">) </w:t>
      </w:r>
    </w:p>
    <w:p w14:paraId="3A6533E3" w14:textId="77777777" w:rsidR="0010031E" w:rsidRPr="009155A3" w:rsidRDefault="0010031E" w:rsidP="0010031E">
      <w:pPr>
        <w:pStyle w:val="ListeParagraf"/>
        <w:ind w:left="720"/>
        <w:jc w:val="both"/>
        <w:rPr>
          <w:sz w:val="24"/>
          <w:szCs w:val="24"/>
        </w:rPr>
      </w:pPr>
    </w:p>
    <w:p w14:paraId="5C22277B" w14:textId="77777777" w:rsidR="0010031E" w:rsidRPr="009155A3" w:rsidRDefault="0010031E" w:rsidP="0010031E">
      <w:pPr>
        <w:jc w:val="both"/>
        <w:rPr>
          <w:sz w:val="24"/>
          <w:szCs w:val="24"/>
        </w:rPr>
      </w:pPr>
      <w:r w:rsidRPr="009155A3">
        <w:rPr>
          <w:sz w:val="24"/>
          <w:szCs w:val="24"/>
        </w:rPr>
        <w:t>IV. Tüm programlarda öğrenci geri bildirimlerinin alınmasına ilişkin uygulamalar izlenmekte ve öğrenci katılımına dayalı biçimde iyileştirilmektedir. Geri bildirim sonuçları karar alma süreçlerine yansıtılmaktadır.</w:t>
      </w:r>
    </w:p>
    <w:p w14:paraId="25518668" w14:textId="77777777" w:rsidR="0010031E" w:rsidRPr="009155A3" w:rsidRDefault="0010031E" w:rsidP="0010031E">
      <w:pPr>
        <w:jc w:val="both"/>
        <w:rPr>
          <w:sz w:val="24"/>
          <w:szCs w:val="24"/>
        </w:rPr>
      </w:pPr>
      <w:r w:rsidRPr="009155A3">
        <w:rPr>
          <w:sz w:val="24"/>
          <w:szCs w:val="24"/>
        </w:rPr>
        <w:t>Kanıtlar:</w:t>
      </w:r>
    </w:p>
    <w:p w14:paraId="439E0CC3" w14:textId="406266B1" w:rsidR="0010031E" w:rsidRPr="009155A3" w:rsidRDefault="0010031E" w:rsidP="0010031E">
      <w:pPr>
        <w:jc w:val="both"/>
        <w:rPr>
          <w:sz w:val="24"/>
          <w:szCs w:val="24"/>
        </w:rPr>
      </w:pPr>
      <w:r w:rsidRPr="009155A3">
        <w:rPr>
          <w:sz w:val="24"/>
          <w:szCs w:val="24"/>
        </w:rPr>
        <w:t>İslami İlimi ilimler Fakültesi Öğrenci Konseyi ve fakülte öğrenci temsilcisi aracılığıyla yapılan dönüt ve değerlendirmeler.</w:t>
      </w:r>
    </w:p>
    <w:p w14:paraId="1A0A6321" w14:textId="77777777" w:rsidR="0010031E" w:rsidRPr="009155A3" w:rsidRDefault="0010031E" w:rsidP="0010031E">
      <w:pPr>
        <w:jc w:val="both"/>
        <w:rPr>
          <w:sz w:val="24"/>
          <w:szCs w:val="24"/>
        </w:rPr>
      </w:pPr>
    </w:p>
    <w:p w14:paraId="215C6B89" w14:textId="49A40CDC" w:rsidR="0010031E" w:rsidRPr="009155A3" w:rsidRDefault="0010031E" w:rsidP="0010031E">
      <w:pPr>
        <w:jc w:val="both"/>
        <w:rPr>
          <w:sz w:val="24"/>
          <w:szCs w:val="24"/>
        </w:rPr>
      </w:pPr>
      <w:r w:rsidRPr="009155A3">
        <w:rPr>
          <w:sz w:val="24"/>
          <w:szCs w:val="24"/>
        </w:rPr>
        <w:t>V. içselleştirilmiş, sistematik, sürdürülebilir ve örnek gösterilebilir uygulamalar bulunmaktadır.</w:t>
      </w:r>
    </w:p>
    <w:p w14:paraId="358E290B" w14:textId="77777777" w:rsidR="0010031E" w:rsidRPr="009155A3" w:rsidRDefault="0010031E" w:rsidP="0010031E">
      <w:pPr>
        <w:jc w:val="both"/>
        <w:rPr>
          <w:sz w:val="24"/>
          <w:szCs w:val="24"/>
        </w:rPr>
      </w:pPr>
    </w:p>
    <w:p w14:paraId="71962050" w14:textId="77777777" w:rsidR="0010031E" w:rsidRPr="009155A3" w:rsidRDefault="0010031E" w:rsidP="0010031E">
      <w:pPr>
        <w:jc w:val="both"/>
        <w:rPr>
          <w:sz w:val="24"/>
          <w:szCs w:val="24"/>
        </w:rPr>
      </w:pPr>
      <w:r w:rsidRPr="009155A3">
        <w:rPr>
          <w:sz w:val="24"/>
          <w:szCs w:val="24"/>
        </w:rPr>
        <w:t>Kanıtlar</w:t>
      </w:r>
    </w:p>
    <w:p w14:paraId="314CF550" w14:textId="77777777" w:rsidR="00472088" w:rsidRDefault="0010031E" w:rsidP="0010031E">
      <w:pPr>
        <w:pStyle w:val="ListeParagraf"/>
        <w:widowControl/>
        <w:numPr>
          <w:ilvl w:val="0"/>
          <w:numId w:val="5"/>
        </w:numPr>
        <w:autoSpaceDE/>
        <w:autoSpaceDN/>
        <w:spacing w:after="160" w:line="259" w:lineRule="auto"/>
        <w:contextualSpacing/>
        <w:jc w:val="both"/>
        <w:rPr>
          <w:sz w:val="24"/>
          <w:szCs w:val="24"/>
        </w:rPr>
      </w:pPr>
      <w:r w:rsidRPr="009155A3">
        <w:rPr>
          <w:sz w:val="24"/>
          <w:szCs w:val="24"/>
        </w:rPr>
        <w:t>Akademik personelin öğrenciler ile yaptığı okuma etkinlikleri:</w:t>
      </w:r>
    </w:p>
    <w:p w14:paraId="27628A16" w14:textId="27D8554B" w:rsidR="0010031E" w:rsidRPr="009155A3" w:rsidRDefault="00373595" w:rsidP="00472088">
      <w:pPr>
        <w:pStyle w:val="ListeParagraf"/>
        <w:widowControl/>
        <w:autoSpaceDE/>
        <w:autoSpaceDN/>
        <w:spacing w:after="160" w:line="259" w:lineRule="auto"/>
        <w:ind w:left="360"/>
        <w:contextualSpacing/>
        <w:jc w:val="both"/>
        <w:rPr>
          <w:sz w:val="24"/>
          <w:szCs w:val="24"/>
        </w:rPr>
      </w:pPr>
      <w:hyperlink r:id="rId55" w:history="1">
        <w:r w:rsidR="0010031E" w:rsidRPr="009155A3">
          <w:rPr>
            <w:rStyle w:val="Kpr"/>
            <w:sz w:val="24"/>
            <w:szCs w:val="24"/>
          </w:rPr>
          <w:t>http://islamiilimlerf.alparslan.edu.tr/tr/events-all</w:t>
        </w:r>
      </w:hyperlink>
    </w:p>
    <w:p w14:paraId="0A582C90" w14:textId="4853F1F5" w:rsidR="0010031E" w:rsidRPr="009155A3" w:rsidRDefault="0010031E" w:rsidP="0010031E">
      <w:pPr>
        <w:pStyle w:val="ListeParagraf"/>
        <w:numPr>
          <w:ilvl w:val="0"/>
          <w:numId w:val="5"/>
        </w:numPr>
        <w:jc w:val="both"/>
        <w:rPr>
          <w:sz w:val="24"/>
          <w:szCs w:val="24"/>
        </w:rPr>
      </w:pPr>
      <w:r w:rsidRPr="009155A3">
        <w:rPr>
          <w:sz w:val="24"/>
          <w:szCs w:val="24"/>
        </w:rPr>
        <w:t>Akademik personelin öğrencilere maddi anlamda destek olmaları: (Tüm yardımlar şahsi bazda olduğundan kanıtlanamamaktadır.)</w:t>
      </w:r>
    </w:p>
    <w:p w14:paraId="1AAA5CEE" w14:textId="77777777" w:rsidR="0010031E" w:rsidRPr="009155A3" w:rsidRDefault="0010031E" w:rsidP="0010031E">
      <w:pPr>
        <w:pStyle w:val="ListeParagraf"/>
        <w:ind w:left="360"/>
        <w:jc w:val="both"/>
        <w:rPr>
          <w:sz w:val="24"/>
          <w:szCs w:val="24"/>
        </w:rPr>
      </w:pPr>
    </w:p>
    <w:p w14:paraId="32D886FB" w14:textId="6B8A0315" w:rsidR="009155A3" w:rsidRPr="009155A3" w:rsidRDefault="0010031E" w:rsidP="009155A3">
      <w:pPr>
        <w:pStyle w:val="ListeParagraf"/>
        <w:numPr>
          <w:ilvl w:val="0"/>
          <w:numId w:val="5"/>
        </w:numPr>
        <w:jc w:val="both"/>
        <w:rPr>
          <w:sz w:val="24"/>
          <w:szCs w:val="24"/>
        </w:rPr>
      </w:pPr>
      <w:r w:rsidRPr="009155A3">
        <w:rPr>
          <w:sz w:val="24"/>
          <w:szCs w:val="24"/>
        </w:rPr>
        <w:t xml:space="preserve">Fakülte öğrenci temsilciliği: </w:t>
      </w:r>
    </w:p>
    <w:p w14:paraId="73B2371F" w14:textId="5F64968B" w:rsidR="0010031E" w:rsidRPr="009155A3" w:rsidRDefault="00373595" w:rsidP="00472088">
      <w:pPr>
        <w:ind w:firstLine="360"/>
        <w:jc w:val="both"/>
        <w:rPr>
          <w:sz w:val="24"/>
          <w:szCs w:val="24"/>
        </w:rPr>
      </w:pPr>
      <w:hyperlink r:id="rId56" w:history="1">
        <w:r w:rsidR="0010031E" w:rsidRPr="009155A3">
          <w:rPr>
            <w:rStyle w:val="Kpr"/>
            <w:sz w:val="24"/>
            <w:szCs w:val="24"/>
          </w:rPr>
          <w:t>https://www.alparslan.edu.tr/tr/page/menu/mus-alparslan-universitesi-ogrenci-konseyi-116</w:t>
        </w:r>
      </w:hyperlink>
      <w:r w:rsidR="0010031E" w:rsidRPr="009155A3">
        <w:rPr>
          <w:sz w:val="24"/>
          <w:szCs w:val="24"/>
        </w:rPr>
        <w:t xml:space="preserve"> </w:t>
      </w:r>
    </w:p>
    <w:p w14:paraId="53C51405" w14:textId="77777777" w:rsidR="0010031E" w:rsidRPr="009155A3" w:rsidRDefault="0010031E" w:rsidP="0010031E">
      <w:pPr>
        <w:jc w:val="both"/>
        <w:rPr>
          <w:sz w:val="24"/>
          <w:szCs w:val="24"/>
        </w:rPr>
      </w:pPr>
    </w:p>
    <w:p w14:paraId="1D993967" w14:textId="63528475" w:rsidR="0010031E" w:rsidRPr="009155A3" w:rsidRDefault="0010031E" w:rsidP="0010031E">
      <w:pPr>
        <w:jc w:val="both"/>
        <w:rPr>
          <w:b/>
          <w:bCs/>
          <w:sz w:val="24"/>
          <w:szCs w:val="24"/>
        </w:rPr>
      </w:pPr>
      <w:r w:rsidRPr="009155A3">
        <w:rPr>
          <w:b/>
          <w:bCs/>
          <w:sz w:val="24"/>
          <w:szCs w:val="24"/>
        </w:rPr>
        <w:t>Personel Geri Bildirimi</w:t>
      </w:r>
    </w:p>
    <w:p w14:paraId="6FB05657" w14:textId="77777777" w:rsidR="0010031E" w:rsidRPr="009155A3" w:rsidRDefault="0010031E" w:rsidP="0010031E">
      <w:pPr>
        <w:jc w:val="both"/>
        <w:rPr>
          <w:b/>
          <w:bCs/>
          <w:sz w:val="24"/>
          <w:szCs w:val="24"/>
        </w:rPr>
      </w:pPr>
    </w:p>
    <w:p w14:paraId="1A3BEA7B" w14:textId="77777777" w:rsidR="0010031E" w:rsidRPr="009155A3" w:rsidRDefault="0010031E" w:rsidP="0010031E">
      <w:pPr>
        <w:jc w:val="both"/>
        <w:rPr>
          <w:sz w:val="24"/>
          <w:szCs w:val="24"/>
        </w:rPr>
      </w:pPr>
      <w:r w:rsidRPr="009155A3">
        <w:rPr>
          <w:sz w:val="24"/>
          <w:szCs w:val="24"/>
        </w:rPr>
        <w:t>İç ve dış paydaşların karar alma, yönetişim ve iyileştirme süreçlerine katılım mekanizmaları tanımlanmıştır. Gerçeklesen katılımın etkinliği, kurumsallığı ve sürekliliği irdelenmektedir. Uygulama örnekleri, iç kalite güvencesi sisteminde özellikle öğrenci ve dış paydaş katılımı ve etkinliği mevcuttur. Sonuçlar değerlendirilmekte ve bağlı iyileştirmeler gerçekleştirilmektedir.</w:t>
      </w:r>
    </w:p>
    <w:p w14:paraId="079F34CC" w14:textId="0451CF66" w:rsidR="0010031E" w:rsidRPr="009155A3" w:rsidRDefault="0010031E" w:rsidP="0010031E">
      <w:pPr>
        <w:jc w:val="both"/>
        <w:rPr>
          <w:sz w:val="24"/>
          <w:szCs w:val="24"/>
        </w:rPr>
      </w:pPr>
      <w:r w:rsidRPr="009155A3">
        <w:rPr>
          <w:sz w:val="24"/>
          <w:szCs w:val="24"/>
        </w:rPr>
        <w:t>personel görüşü sistematik olarak ve çeşitli yollarla alınmakta, etkin kullanılmakta ve sonuçları paylaşılmaktadır. Kullanılan yöntemlerin geçerli ve güvenilir olması, verilerin tutarlı ve temsil eder olması sağlanmıştır. Personel şikâyetleri ve/veya önerileri için muhtelif kanallar vardır, personellerce bilinir, bunların adil ve etkin çalıştığı denetlenmektedir.</w:t>
      </w:r>
    </w:p>
    <w:p w14:paraId="518E3A78" w14:textId="77777777" w:rsidR="0010031E" w:rsidRPr="009155A3" w:rsidRDefault="0010031E" w:rsidP="0010031E">
      <w:pPr>
        <w:jc w:val="both"/>
        <w:rPr>
          <w:sz w:val="24"/>
          <w:szCs w:val="24"/>
        </w:rPr>
      </w:pPr>
    </w:p>
    <w:p w14:paraId="01B92DDC" w14:textId="6B75CB16" w:rsidR="0010031E" w:rsidRDefault="0010031E" w:rsidP="0010031E">
      <w:pPr>
        <w:jc w:val="both"/>
        <w:rPr>
          <w:sz w:val="24"/>
          <w:szCs w:val="24"/>
        </w:rPr>
      </w:pPr>
      <w:r w:rsidRPr="009155A3">
        <w:rPr>
          <w:sz w:val="24"/>
          <w:szCs w:val="24"/>
        </w:rPr>
        <w:t>Olgunluk Düzeyi</w:t>
      </w:r>
    </w:p>
    <w:p w14:paraId="20FCF219" w14:textId="6D7D9F13" w:rsidR="009155A3" w:rsidRDefault="009155A3" w:rsidP="0010031E">
      <w:pPr>
        <w:jc w:val="both"/>
        <w:rPr>
          <w:sz w:val="24"/>
          <w:szCs w:val="24"/>
        </w:rPr>
      </w:pPr>
    </w:p>
    <w:p w14:paraId="382109CB" w14:textId="318F4CE2" w:rsidR="0010031E" w:rsidRPr="009155A3" w:rsidRDefault="0010031E" w:rsidP="00472088">
      <w:pPr>
        <w:pStyle w:val="ListeParagraf"/>
        <w:numPr>
          <w:ilvl w:val="0"/>
          <w:numId w:val="11"/>
        </w:numPr>
        <w:ind w:left="709"/>
        <w:jc w:val="both"/>
        <w:rPr>
          <w:sz w:val="24"/>
          <w:szCs w:val="24"/>
        </w:rPr>
      </w:pPr>
      <w:r w:rsidRPr="009155A3">
        <w:rPr>
          <w:sz w:val="24"/>
          <w:szCs w:val="24"/>
        </w:rPr>
        <w:t>Kurumun iç kalite güvencesi sistemine paydaş katılımını sağlayacak mekanizmalar bulunmaktadır.</w:t>
      </w:r>
    </w:p>
    <w:p w14:paraId="6681856A" w14:textId="77777777" w:rsidR="0010031E" w:rsidRPr="009155A3" w:rsidRDefault="0010031E" w:rsidP="0010031E">
      <w:pPr>
        <w:jc w:val="both"/>
        <w:rPr>
          <w:sz w:val="24"/>
          <w:szCs w:val="24"/>
        </w:rPr>
      </w:pPr>
      <w:r w:rsidRPr="009155A3">
        <w:rPr>
          <w:sz w:val="24"/>
          <w:szCs w:val="24"/>
        </w:rPr>
        <w:t>Kanıtlar:</w:t>
      </w:r>
    </w:p>
    <w:p w14:paraId="11E82E18" w14:textId="77777777" w:rsidR="0010031E" w:rsidRPr="009155A3" w:rsidRDefault="0010031E" w:rsidP="0010031E">
      <w:pPr>
        <w:pStyle w:val="ListeParagraf"/>
        <w:widowControl/>
        <w:numPr>
          <w:ilvl w:val="0"/>
          <w:numId w:val="8"/>
        </w:numPr>
        <w:autoSpaceDE/>
        <w:autoSpaceDN/>
        <w:spacing w:after="160" w:line="259" w:lineRule="auto"/>
        <w:contextualSpacing/>
        <w:jc w:val="both"/>
        <w:rPr>
          <w:sz w:val="24"/>
          <w:szCs w:val="24"/>
        </w:rPr>
      </w:pPr>
      <w:r w:rsidRPr="009155A3">
        <w:rPr>
          <w:sz w:val="24"/>
          <w:szCs w:val="24"/>
        </w:rPr>
        <w:t xml:space="preserve">Yıllık kurul toplantıları düzenlenmektedir: </w:t>
      </w:r>
    </w:p>
    <w:p w14:paraId="133D087E" w14:textId="474F075C" w:rsidR="0010031E" w:rsidRPr="009155A3" w:rsidRDefault="00373595" w:rsidP="0010031E">
      <w:pPr>
        <w:jc w:val="both"/>
        <w:rPr>
          <w:sz w:val="24"/>
          <w:szCs w:val="24"/>
        </w:rPr>
      </w:pPr>
      <w:hyperlink r:id="rId57" w:history="1">
        <w:r w:rsidR="0010031E" w:rsidRPr="009155A3">
          <w:rPr>
            <w:rStyle w:val="Kpr"/>
            <w:sz w:val="24"/>
            <w:szCs w:val="24"/>
          </w:rPr>
          <w:t>https://ebys.alparslan.edu.tr/enVision/DocumentModule/DOC_Document.aspx?value=VV9UQS3TYM4zUNmTEMM0FQEEVTPlJRGVdTmTEPGERUX1JTE1JTmTAP0mVUuXJdMVJVuS4Pv1BLhnRchC5b43BcGEVR9UQSJiZMyD0R1TkNzjIMBlBJU0VRFVBWmTMPJ0ZVxD0RmDAOF0ZVDEVW9UQSyjMM0zkNXSZOYkVRTUNRQE&amp;TaskRecurrenceID=4883114</w:t>
        </w:r>
      </w:hyperlink>
      <w:r w:rsidR="0010031E" w:rsidRPr="009155A3">
        <w:rPr>
          <w:sz w:val="24"/>
          <w:szCs w:val="24"/>
        </w:rPr>
        <w:t xml:space="preserve"> </w:t>
      </w:r>
    </w:p>
    <w:p w14:paraId="3DDA30E2" w14:textId="77777777" w:rsidR="0010031E" w:rsidRPr="009155A3" w:rsidRDefault="0010031E" w:rsidP="0010031E">
      <w:pPr>
        <w:jc w:val="both"/>
        <w:rPr>
          <w:sz w:val="24"/>
          <w:szCs w:val="24"/>
        </w:rPr>
      </w:pPr>
    </w:p>
    <w:p w14:paraId="277B7EF9" w14:textId="27FEAAF2" w:rsidR="0010031E" w:rsidRPr="009155A3" w:rsidRDefault="0010031E" w:rsidP="0010031E">
      <w:pPr>
        <w:pStyle w:val="ListeParagraf"/>
        <w:numPr>
          <w:ilvl w:val="0"/>
          <w:numId w:val="8"/>
        </w:numPr>
        <w:jc w:val="both"/>
        <w:rPr>
          <w:sz w:val="24"/>
          <w:szCs w:val="24"/>
        </w:rPr>
      </w:pPr>
      <w:r w:rsidRPr="009155A3">
        <w:rPr>
          <w:sz w:val="24"/>
          <w:szCs w:val="24"/>
        </w:rPr>
        <w:t xml:space="preserve">Elektronik imza sistemi kullanılarak iç paydaş problemleri çözülmektedir: </w:t>
      </w:r>
      <w:hyperlink r:id="rId58" w:history="1">
        <w:r w:rsidRPr="009155A3">
          <w:rPr>
            <w:rStyle w:val="Kpr"/>
            <w:sz w:val="24"/>
            <w:szCs w:val="24"/>
          </w:rPr>
          <w:t>https://ebys.alparslan.edu.tr/enVision/RheaModule/Portal_Rhea.aspx</w:t>
        </w:r>
      </w:hyperlink>
      <w:r w:rsidRPr="009155A3">
        <w:rPr>
          <w:sz w:val="24"/>
          <w:szCs w:val="24"/>
        </w:rPr>
        <w:t xml:space="preserve"> </w:t>
      </w:r>
    </w:p>
    <w:p w14:paraId="39AA8AD1" w14:textId="77777777" w:rsidR="0010031E" w:rsidRPr="009155A3" w:rsidRDefault="0010031E" w:rsidP="0010031E">
      <w:pPr>
        <w:pStyle w:val="ListeParagraf"/>
        <w:ind w:left="360"/>
        <w:jc w:val="both"/>
        <w:rPr>
          <w:sz w:val="24"/>
          <w:szCs w:val="24"/>
        </w:rPr>
      </w:pPr>
    </w:p>
    <w:p w14:paraId="47C2EEF2" w14:textId="53FE8AA0" w:rsidR="0010031E" w:rsidRPr="009155A3" w:rsidRDefault="0010031E" w:rsidP="0010031E">
      <w:pPr>
        <w:pStyle w:val="ListeParagraf"/>
        <w:numPr>
          <w:ilvl w:val="0"/>
          <w:numId w:val="8"/>
        </w:numPr>
        <w:jc w:val="both"/>
        <w:rPr>
          <w:sz w:val="24"/>
          <w:szCs w:val="24"/>
        </w:rPr>
      </w:pPr>
      <w:r w:rsidRPr="009155A3">
        <w:rPr>
          <w:sz w:val="24"/>
          <w:szCs w:val="24"/>
        </w:rPr>
        <w:t>Whatsapp gibi elektronik iletişim araçları aktif olarak kullanılmaktadır: (</w:t>
      </w:r>
      <w:hyperlink r:id="rId59" w:history="1">
        <w:r w:rsidRPr="009155A3">
          <w:rPr>
            <w:rStyle w:val="Kpr"/>
            <w:sz w:val="24"/>
            <w:szCs w:val="24"/>
          </w:rPr>
          <w:t>WhatsApp</w:t>
        </w:r>
      </w:hyperlink>
      <w:r w:rsidRPr="009155A3">
        <w:rPr>
          <w:sz w:val="24"/>
          <w:szCs w:val="24"/>
        </w:rPr>
        <w:t>)</w:t>
      </w:r>
    </w:p>
    <w:p w14:paraId="3EB91969" w14:textId="77777777" w:rsidR="0010031E" w:rsidRPr="009155A3" w:rsidRDefault="0010031E" w:rsidP="0010031E">
      <w:pPr>
        <w:pStyle w:val="ListeParagraf"/>
        <w:rPr>
          <w:sz w:val="24"/>
          <w:szCs w:val="24"/>
        </w:rPr>
      </w:pPr>
    </w:p>
    <w:p w14:paraId="4717E95C" w14:textId="77777777" w:rsidR="00472088" w:rsidRPr="00472088" w:rsidRDefault="0010031E" w:rsidP="0010031E">
      <w:pPr>
        <w:pStyle w:val="ListeParagraf"/>
        <w:numPr>
          <w:ilvl w:val="0"/>
          <w:numId w:val="8"/>
        </w:numPr>
        <w:jc w:val="both"/>
        <w:rPr>
          <w:color w:val="0000FF" w:themeColor="hyperlink"/>
          <w:sz w:val="24"/>
          <w:szCs w:val="24"/>
          <w:u w:val="single"/>
        </w:rPr>
      </w:pPr>
      <w:r w:rsidRPr="009155A3">
        <w:rPr>
          <w:sz w:val="24"/>
          <w:szCs w:val="24"/>
        </w:rPr>
        <w:t xml:space="preserve">İdare tarafından personelin belirttiği şikayetler değerlendirilmektedir. </w:t>
      </w:r>
    </w:p>
    <w:p w14:paraId="1C55A79D" w14:textId="18A643A5" w:rsidR="0010031E" w:rsidRPr="00472088" w:rsidRDefault="0010031E" w:rsidP="00472088">
      <w:pPr>
        <w:ind w:firstLine="360"/>
        <w:jc w:val="both"/>
        <w:rPr>
          <w:rStyle w:val="Kpr"/>
          <w:sz w:val="24"/>
          <w:szCs w:val="24"/>
        </w:rPr>
      </w:pPr>
      <w:r w:rsidRPr="00472088">
        <w:rPr>
          <w:sz w:val="24"/>
          <w:szCs w:val="24"/>
        </w:rPr>
        <w:t>(</w:t>
      </w:r>
      <w:hyperlink r:id="rId60" w:history="1">
        <w:r w:rsidRPr="00472088">
          <w:rPr>
            <w:rStyle w:val="Kpr"/>
            <w:sz w:val="24"/>
            <w:szCs w:val="24"/>
          </w:rPr>
          <w:t>MŞÜ Dilek Kutusu (alparslan.edu.tr)</w:t>
        </w:r>
      </w:hyperlink>
    </w:p>
    <w:p w14:paraId="446ED43F" w14:textId="77777777" w:rsidR="0010031E" w:rsidRPr="009155A3" w:rsidRDefault="0010031E" w:rsidP="0010031E">
      <w:pPr>
        <w:pStyle w:val="ListeParagraf"/>
        <w:ind w:left="360"/>
        <w:jc w:val="both"/>
        <w:rPr>
          <w:sz w:val="24"/>
          <w:szCs w:val="24"/>
        </w:rPr>
      </w:pPr>
    </w:p>
    <w:p w14:paraId="1D0BE284" w14:textId="743DB011" w:rsidR="0010031E" w:rsidRPr="009155A3" w:rsidRDefault="0010031E" w:rsidP="00472088">
      <w:pPr>
        <w:pStyle w:val="ListeParagraf"/>
        <w:numPr>
          <w:ilvl w:val="0"/>
          <w:numId w:val="11"/>
        </w:numPr>
        <w:ind w:left="709"/>
        <w:jc w:val="both"/>
        <w:rPr>
          <w:sz w:val="24"/>
          <w:szCs w:val="24"/>
        </w:rPr>
      </w:pPr>
      <w:r w:rsidRPr="009155A3">
        <w:rPr>
          <w:sz w:val="24"/>
          <w:szCs w:val="24"/>
        </w:rPr>
        <w:t>Kurumda kalite güvencesi, eğitim ve öğretim, araştırma ve geliştirme, toplumsal katkı, yönetim sistemi ve uluslararasılaşma süreçlerinin PUKÖ katmanlarına paydaş katılımını sağlamak için planlamalar bulunmaktadır.</w:t>
      </w:r>
    </w:p>
    <w:p w14:paraId="718583C9" w14:textId="77777777" w:rsidR="0010031E" w:rsidRPr="009155A3" w:rsidRDefault="0010031E" w:rsidP="0010031E">
      <w:pPr>
        <w:pStyle w:val="ListeParagraf"/>
        <w:ind w:left="1080"/>
        <w:jc w:val="both"/>
        <w:rPr>
          <w:sz w:val="24"/>
          <w:szCs w:val="24"/>
        </w:rPr>
      </w:pPr>
    </w:p>
    <w:p w14:paraId="6BFDA96F" w14:textId="77777777" w:rsidR="0010031E" w:rsidRPr="009155A3" w:rsidRDefault="0010031E" w:rsidP="0010031E">
      <w:pPr>
        <w:jc w:val="both"/>
        <w:rPr>
          <w:sz w:val="24"/>
          <w:szCs w:val="24"/>
        </w:rPr>
      </w:pPr>
      <w:r w:rsidRPr="009155A3">
        <w:rPr>
          <w:sz w:val="24"/>
          <w:szCs w:val="24"/>
        </w:rPr>
        <w:t>Kanıtlar:</w:t>
      </w:r>
    </w:p>
    <w:p w14:paraId="227F3900" w14:textId="26C52DB1" w:rsidR="0010031E" w:rsidRPr="009155A3" w:rsidRDefault="0010031E" w:rsidP="00472088">
      <w:pPr>
        <w:pStyle w:val="ListeParagraf"/>
        <w:numPr>
          <w:ilvl w:val="0"/>
          <w:numId w:val="12"/>
        </w:numPr>
        <w:ind w:left="426"/>
        <w:jc w:val="both"/>
        <w:rPr>
          <w:sz w:val="24"/>
          <w:szCs w:val="24"/>
        </w:rPr>
      </w:pPr>
      <w:r w:rsidRPr="009155A3">
        <w:rPr>
          <w:sz w:val="24"/>
          <w:szCs w:val="24"/>
        </w:rPr>
        <w:t>Fakülte bünyesinde her hafta Çarşamba günü “Çarşamba seminerleri” düzenlenmektedir:</w:t>
      </w:r>
    </w:p>
    <w:p w14:paraId="7D59EC19" w14:textId="79BA488E" w:rsidR="0010031E" w:rsidRPr="00472088" w:rsidRDefault="00373595" w:rsidP="00472088">
      <w:pPr>
        <w:ind w:firstLine="426"/>
        <w:jc w:val="both"/>
        <w:rPr>
          <w:sz w:val="24"/>
          <w:szCs w:val="24"/>
        </w:rPr>
      </w:pPr>
      <w:hyperlink r:id="rId61" w:history="1">
        <w:r w:rsidR="0010031E" w:rsidRPr="00472088">
          <w:rPr>
            <w:rStyle w:val="Kpr"/>
            <w:sz w:val="24"/>
            <w:szCs w:val="24"/>
          </w:rPr>
          <w:t>http://islamiilimlerf.alparslan.edu.tr/tr/page/5136</w:t>
        </w:r>
      </w:hyperlink>
      <w:r w:rsidR="0010031E" w:rsidRPr="00472088">
        <w:rPr>
          <w:sz w:val="24"/>
          <w:szCs w:val="24"/>
        </w:rPr>
        <w:t xml:space="preserve"> </w:t>
      </w:r>
    </w:p>
    <w:p w14:paraId="7DC3871F" w14:textId="3871BF22" w:rsidR="0010031E" w:rsidRPr="009155A3" w:rsidRDefault="00373595" w:rsidP="00472088">
      <w:pPr>
        <w:ind w:left="426"/>
        <w:jc w:val="both"/>
        <w:rPr>
          <w:sz w:val="24"/>
          <w:szCs w:val="24"/>
        </w:rPr>
      </w:pPr>
      <w:hyperlink r:id="rId62" w:anchor="39;AN&amp;" w:history="1">
        <w:r w:rsidR="00472088" w:rsidRPr="000B2025">
          <w:rPr>
            <w:rStyle w:val="Kpr"/>
            <w:sz w:val="24"/>
            <w:szCs w:val="24"/>
          </w:rPr>
          <w:t>https://www.alparslan.edu.tr/tr/%3Cp%3E%C4%B0slami%20%C4%B0limler%20Fak&amp;uuml;ltesi%20&amp;Ccedil;ar%C5%9Famba%20Seminerleri%20&amp;quot;KUR&amp;#39;AN&amp;#39;I%20ALAMADA%20Temel%20%C4%B0lkeler&amp;quot;%3C/p%3E</w:t>
        </w:r>
      </w:hyperlink>
    </w:p>
    <w:p w14:paraId="1CD4AFC0" w14:textId="77777777" w:rsidR="0010031E" w:rsidRPr="009155A3" w:rsidRDefault="0010031E" w:rsidP="0010031E">
      <w:pPr>
        <w:jc w:val="both"/>
        <w:rPr>
          <w:sz w:val="24"/>
          <w:szCs w:val="24"/>
        </w:rPr>
      </w:pPr>
    </w:p>
    <w:p w14:paraId="74E4F48F" w14:textId="4F1CC2D0" w:rsidR="0010031E" w:rsidRPr="009155A3" w:rsidRDefault="0010031E" w:rsidP="00472088">
      <w:pPr>
        <w:pStyle w:val="ListeParagraf"/>
        <w:numPr>
          <w:ilvl w:val="0"/>
          <w:numId w:val="12"/>
        </w:numPr>
        <w:ind w:left="426"/>
        <w:jc w:val="both"/>
        <w:rPr>
          <w:sz w:val="24"/>
          <w:szCs w:val="24"/>
        </w:rPr>
      </w:pPr>
      <w:r w:rsidRPr="009155A3">
        <w:rPr>
          <w:sz w:val="24"/>
          <w:szCs w:val="24"/>
        </w:rPr>
        <w:t xml:space="preserve">Ulusal ve uluslararası sempozyumlar düzenlenmektedir: </w:t>
      </w:r>
    </w:p>
    <w:p w14:paraId="51239CD5" w14:textId="6796951E" w:rsidR="0010031E" w:rsidRPr="00472088" w:rsidRDefault="00373595" w:rsidP="00472088">
      <w:pPr>
        <w:ind w:firstLine="426"/>
        <w:jc w:val="both"/>
        <w:rPr>
          <w:rStyle w:val="Kpr"/>
          <w:sz w:val="24"/>
          <w:szCs w:val="24"/>
        </w:rPr>
      </w:pPr>
      <w:hyperlink r:id="rId63" w:history="1">
        <w:r w:rsidR="0010031E" w:rsidRPr="00472088">
          <w:rPr>
            <w:rStyle w:val="Kpr"/>
            <w:sz w:val="24"/>
            <w:szCs w:val="24"/>
          </w:rPr>
          <w:t>http://islamiilimlerf.alparslan.edu.tr/tr/page/5136</w:t>
        </w:r>
      </w:hyperlink>
    </w:p>
    <w:p w14:paraId="16E385BB" w14:textId="77777777" w:rsidR="0010031E" w:rsidRPr="009155A3" w:rsidRDefault="0010031E" w:rsidP="0010031E">
      <w:pPr>
        <w:pStyle w:val="ListeParagraf"/>
        <w:ind w:left="750"/>
        <w:jc w:val="both"/>
        <w:rPr>
          <w:sz w:val="24"/>
          <w:szCs w:val="24"/>
        </w:rPr>
      </w:pPr>
    </w:p>
    <w:p w14:paraId="5B9B5BA8" w14:textId="78116406" w:rsidR="0010031E" w:rsidRPr="009155A3" w:rsidRDefault="0010031E" w:rsidP="00472088">
      <w:pPr>
        <w:pStyle w:val="ListeParagraf"/>
        <w:numPr>
          <w:ilvl w:val="0"/>
          <w:numId w:val="12"/>
        </w:numPr>
        <w:ind w:left="426"/>
        <w:jc w:val="both"/>
        <w:rPr>
          <w:sz w:val="24"/>
          <w:szCs w:val="24"/>
        </w:rPr>
      </w:pPr>
      <w:r w:rsidRPr="009155A3">
        <w:rPr>
          <w:sz w:val="24"/>
          <w:szCs w:val="24"/>
        </w:rPr>
        <w:t xml:space="preserve">Fakülte bünyesinde yılda iki defa düzenli olarak yayın yapan “Din ve Bilim” adlı dergisi vardır: </w:t>
      </w:r>
    </w:p>
    <w:p w14:paraId="5E4478DC" w14:textId="05E95C9D" w:rsidR="0010031E" w:rsidRPr="009155A3" w:rsidRDefault="00373595" w:rsidP="0010031E">
      <w:pPr>
        <w:pStyle w:val="ListeParagraf"/>
        <w:ind w:left="750"/>
        <w:jc w:val="both"/>
        <w:rPr>
          <w:sz w:val="24"/>
          <w:szCs w:val="24"/>
        </w:rPr>
      </w:pPr>
      <w:hyperlink r:id="rId64" w:history="1">
        <w:r w:rsidR="0010031E" w:rsidRPr="009155A3">
          <w:rPr>
            <w:rStyle w:val="Kpr"/>
            <w:sz w:val="24"/>
            <w:szCs w:val="24"/>
          </w:rPr>
          <w:t>https://dergipark.org.tr/tr/pub/dinbil</w:t>
        </w:r>
      </w:hyperlink>
      <w:r w:rsidR="0010031E" w:rsidRPr="009155A3">
        <w:rPr>
          <w:sz w:val="24"/>
          <w:szCs w:val="24"/>
        </w:rPr>
        <w:t xml:space="preserve"> </w:t>
      </w:r>
    </w:p>
    <w:p w14:paraId="64929AF8" w14:textId="77777777" w:rsidR="0010031E" w:rsidRPr="009155A3" w:rsidRDefault="0010031E" w:rsidP="0010031E">
      <w:pPr>
        <w:pStyle w:val="ListeParagraf"/>
        <w:ind w:left="750"/>
        <w:jc w:val="both"/>
        <w:rPr>
          <w:sz w:val="24"/>
          <w:szCs w:val="24"/>
        </w:rPr>
      </w:pPr>
    </w:p>
    <w:p w14:paraId="03DD75D4" w14:textId="3B952E5B" w:rsidR="0010031E" w:rsidRPr="009155A3" w:rsidRDefault="0010031E" w:rsidP="00472088">
      <w:pPr>
        <w:pStyle w:val="ListeParagraf"/>
        <w:numPr>
          <w:ilvl w:val="0"/>
          <w:numId w:val="11"/>
        </w:numPr>
        <w:ind w:left="709"/>
        <w:jc w:val="both"/>
        <w:rPr>
          <w:sz w:val="24"/>
          <w:szCs w:val="24"/>
        </w:rPr>
      </w:pPr>
      <w:r w:rsidRPr="009155A3">
        <w:rPr>
          <w:sz w:val="24"/>
          <w:szCs w:val="24"/>
        </w:rPr>
        <w:t>Tüm süreçlerdeki PUKÖ katmanlarına paydaş katılımını sağlamak üzere Kurumun geneline yayılmış mekanizmalar bulunmaktadır</w:t>
      </w:r>
    </w:p>
    <w:p w14:paraId="102388AF" w14:textId="77777777" w:rsidR="0010031E" w:rsidRPr="009155A3" w:rsidRDefault="0010031E" w:rsidP="0010031E">
      <w:pPr>
        <w:pStyle w:val="ListeParagraf"/>
        <w:ind w:left="1080"/>
        <w:jc w:val="both"/>
        <w:rPr>
          <w:sz w:val="24"/>
          <w:szCs w:val="24"/>
        </w:rPr>
      </w:pPr>
    </w:p>
    <w:p w14:paraId="61FDFAB0" w14:textId="77777777" w:rsidR="0010031E" w:rsidRPr="009155A3" w:rsidRDefault="0010031E" w:rsidP="0010031E">
      <w:pPr>
        <w:jc w:val="both"/>
        <w:rPr>
          <w:sz w:val="24"/>
          <w:szCs w:val="24"/>
        </w:rPr>
      </w:pPr>
      <w:r w:rsidRPr="009155A3">
        <w:rPr>
          <w:sz w:val="24"/>
          <w:szCs w:val="24"/>
        </w:rPr>
        <w:t>Kanıtlar:</w:t>
      </w:r>
    </w:p>
    <w:p w14:paraId="361E6715" w14:textId="77777777" w:rsidR="0010031E" w:rsidRPr="009155A3" w:rsidRDefault="0010031E" w:rsidP="0010031E">
      <w:pPr>
        <w:pStyle w:val="ListeParagraf"/>
        <w:widowControl/>
        <w:numPr>
          <w:ilvl w:val="0"/>
          <w:numId w:val="9"/>
        </w:numPr>
        <w:autoSpaceDE/>
        <w:autoSpaceDN/>
        <w:spacing w:after="160" w:line="259" w:lineRule="auto"/>
        <w:contextualSpacing/>
        <w:jc w:val="both"/>
        <w:rPr>
          <w:sz w:val="24"/>
          <w:szCs w:val="24"/>
        </w:rPr>
      </w:pPr>
      <w:r w:rsidRPr="009155A3">
        <w:rPr>
          <w:sz w:val="24"/>
          <w:szCs w:val="24"/>
        </w:rPr>
        <w:t xml:space="preserve">Elektronik imza sistemi kullanılmaktadır: </w:t>
      </w:r>
    </w:p>
    <w:p w14:paraId="67872660" w14:textId="5D748ED9" w:rsidR="0010031E" w:rsidRPr="009155A3" w:rsidRDefault="0010031E" w:rsidP="0010031E">
      <w:pPr>
        <w:pStyle w:val="ListeParagraf"/>
        <w:widowControl/>
        <w:autoSpaceDE/>
        <w:autoSpaceDN/>
        <w:spacing w:after="160" w:line="259" w:lineRule="auto"/>
        <w:ind w:left="360"/>
        <w:contextualSpacing/>
        <w:jc w:val="both"/>
        <w:rPr>
          <w:sz w:val="24"/>
          <w:szCs w:val="24"/>
        </w:rPr>
      </w:pPr>
      <w:r w:rsidRPr="009155A3">
        <w:rPr>
          <w:sz w:val="24"/>
          <w:szCs w:val="24"/>
        </w:rPr>
        <w:t>(</w:t>
      </w:r>
      <w:hyperlink r:id="rId65" w:history="1">
        <w:r w:rsidRPr="009155A3">
          <w:rPr>
            <w:rStyle w:val="Kpr"/>
            <w:sz w:val="24"/>
            <w:szCs w:val="24"/>
          </w:rPr>
          <w:t>https://ebys.alparslan.edu.tr/enVision/Login.aspx</w:t>
        </w:r>
      </w:hyperlink>
      <w:r w:rsidRPr="009155A3">
        <w:rPr>
          <w:sz w:val="24"/>
          <w:szCs w:val="24"/>
        </w:rPr>
        <w:t xml:space="preserve">) </w:t>
      </w:r>
    </w:p>
    <w:p w14:paraId="5B99103E" w14:textId="77777777" w:rsidR="0010031E" w:rsidRPr="009155A3" w:rsidRDefault="0010031E" w:rsidP="0010031E">
      <w:pPr>
        <w:pStyle w:val="ListeParagraf"/>
        <w:widowControl/>
        <w:autoSpaceDE/>
        <w:autoSpaceDN/>
        <w:spacing w:after="160" w:line="259" w:lineRule="auto"/>
        <w:ind w:left="360"/>
        <w:contextualSpacing/>
        <w:jc w:val="both"/>
        <w:rPr>
          <w:sz w:val="24"/>
          <w:szCs w:val="24"/>
        </w:rPr>
      </w:pPr>
    </w:p>
    <w:p w14:paraId="6BF9CDAA" w14:textId="77777777" w:rsidR="0010031E" w:rsidRPr="009155A3" w:rsidRDefault="0010031E" w:rsidP="0010031E">
      <w:pPr>
        <w:pStyle w:val="ListeParagraf"/>
        <w:widowControl/>
        <w:numPr>
          <w:ilvl w:val="0"/>
          <w:numId w:val="9"/>
        </w:numPr>
        <w:autoSpaceDE/>
        <w:autoSpaceDN/>
        <w:spacing w:after="160" w:line="259" w:lineRule="auto"/>
        <w:contextualSpacing/>
        <w:jc w:val="both"/>
        <w:rPr>
          <w:sz w:val="24"/>
          <w:szCs w:val="24"/>
        </w:rPr>
      </w:pPr>
      <w:r w:rsidRPr="009155A3">
        <w:rPr>
          <w:sz w:val="24"/>
          <w:szCs w:val="24"/>
        </w:rPr>
        <w:t xml:space="preserve">Adil ve şeffaf personel görevlendirme sistemi ile iç paydaşlar arasında görev dağılımı yapılmaktadır: </w:t>
      </w:r>
    </w:p>
    <w:p w14:paraId="46D8150E" w14:textId="42B9C650" w:rsidR="0010031E" w:rsidRPr="009155A3" w:rsidRDefault="0010031E" w:rsidP="0010031E">
      <w:pPr>
        <w:pStyle w:val="ListeParagraf"/>
        <w:widowControl/>
        <w:autoSpaceDE/>
        <w:autoSpaceDN/>
        <w:spacing w:after="160" w:line="259" w:lineRule="auto"/>
        <w:ind w:left="360"/>
        <w:contextualSpacing/>
        <w:jc w:val="both"/>
        <w:rPr>
          <w:sz w:val="24"/>
          <w:szCs w:val="24"/>
        </w:rPr>
      </w:pPr>
      <w:r w:rsidRPr="009155A3">
        <w:rPr>
          <w:sz w:val="24"/>
          <w:szCs w:val="24"/>
        </w:rPr>
        <w:t>(</w:t>
      </w:r>
      <w:hyperlink r:id="rId66" w:history="1">
        <w:r w:rsidRPr="009155A3">
          <w:rPr>
            <w:rStyle w:val="Kpr"/>
            <w:sz w:val="24"/>
            <w:szCs w:val="24"/>
          </w:rPr>
          <w:t>https://ebys.alparslan.edu.tr/enVision/Login.aspx</w:t>
        </w:r>
      </w:hyperlink>
      <w:r w:rsidRPr="009155A3">
        <w:rPr>
          <w:sz w:val="24"/>
          <w:szCs w:val="24"/>
        </w:rPr>
        <w:t xml:space="preserve">) </w:t>
      </w:r>
    </w:p>
    <w:p w14:paraId="6AAC8E4E" w14:textId="06CA834E" w:rsidR="0010031E" w:rsidRPr="009155A3" w:rsidRDefault="0010031E" w:rsidP="00472088">
      <w:pPr>
        <w:pStyle w:val="ListeParagraf"/>
        <w:numPr>
          <w:ilvl w:val="0"/>
          <w:numId w:val="11"/>
        </w:numPr>
        <w:ind w:left="709"/>
        <w:jc w:val="both"/>
        <w:rPr>
          <w:sz w:val="24"/>
          <w:szCs w:val="24"/>
        </w:rPr>
      </w:pPr>
      <w:r w:rsidRPr="009155A3">
        <w:rPr>
          <w:sz w:val="24"/>
          <w:szCs w:val="24"/>
        </w:rPr>
        <w:t>Paydaş katılım mekanizmalarının işleyişi veri eksikliğinden dolayı izlenilememekte ve bağlı iyileştirmeler gerçekleştirilememektedir.</w:t>
      </w:r>
    </w:p>
    <w:p w14:paraId="21D3017D" w14:textId="77777777" w:rsidR="0010031E" w:rsidRPr="009155A3" w:rsidRDefault="0010031E" w:rsidP="0010031E">
      <w:pPr>
        <w:pStyle w:val="ListeParagraf"/>
        <w:ind w:left="1080"/>
        <w:jc w:val="both"/>
        <w:rPr>
          <w:sz w:val="24"/>
          <w:szCs w:val="24"/>
        </w:rPr>
      </w:pPr>
    </w:p>
    <w:p w14:paraId="78DC2677" w14:textId="66F15A99" w:rsidR="0010031E" w:rsidRPr="009155A3" w:rsidRDefault="0010031E" w:rsidP="00472088">
      <w:pPr>
        <w:pStyle w:val="ListeParagraf"/>
        <w:numPr>
          <w:ilvl w:val="0"/>
          <w:numId w:val="11"/>
        </w:numPr>
        <w:ind w:left="709"/>
        <w:jc w:val="both"/>
        <w:rPr>
          <w:sz w:val="24"/>
          <w:szCs w:val="24"/>
        </w:rPr>
      </w:pPr>
      <w:r w:rsidRPr="009155A3">
        <w:rPr>
          <w:sz w:val="24"/>
          <w:szCs w:val="24"/>
        </w:rPr>
        <w:t>içselleştirilmiş, sistematik, sürdürülebilir ve örnek gösterilebilir uygulamalar bulunmaktadır.</w:t>
      </w:r>
    </w:p>
    <w:p w14:paraId="1BD158FF" w14:textId="77777777" w:rsidR="0010031E" w:rsidRPr="009155A3" w:rsidRDefault="0010031E" w:rsidP="0010031E">
      <w:pPr>
        <w:pStyle w:val="ListeParagraf"/>
        <w:rPr>
          <w:sz w:val="24"/>
          <w:szCs w:val="24"/>
        </w:rPr>
      </w:pPr>
    </w:p>
    <w:p w14:paraId="30BCA528" w14:textId="77777777" w:rsidR="0010031E" w:rsidRPr="009155A3" w:rsidRDefault="0010031E" w:rsidP="0010031E">
      <w:pPr>
        <w:jc w:val="both"/>
        <w:rPr>
          <w:sz w:val="24"/>
          <w:szCs w:val="24"/>
        </w:rPr>
      </w:pPr>
      <w:r w:rsidRPr="009155A3">
        <w:rPr>
          <w:sz w:val="24"/>
          <w:szCs w:val="24"/>
        </w:rPr>
        <w:t>Kanıtlar:</w:t>
      </w:r>
    </w:p>
    <w:p w14:paraId="1B9C332B" w14:textId="77777777" w:rsidR="0010031E" w:rsidRPr="009155A3" w:rsidRDefault="0010031E" w:rsidP="0010031E">
      <w:pPr>
        <w:pStyle w:val="ListeParagraf"/>
        <w:widowControl/>
        <w:numPr>
          <w:ilvl w:val="0"/>
          <w:numId w:val="10"/>
        </w:numPr>
        <w:autoSpaceDE/>
        <w:autoSpaceDN/>
        <w:spacing w:after="160" w:line="259" w:lineRule="auto"/>
        <w:contextualSpacing/>
        <w:jc w:val="both"/>
        <w:rPr>
          <w:sz w:val="24"/>
          <w:szCs w:val="24"/>
        </w:rPr>
      </w:pPr>
      <w:r w:rsidRPr="009155A3">
        <w:rPr>
          <w:sz w:val="24"/>
          <w:szCs w:val="24"/>
        </w:rPr>
        <w:t xml:space="preserve"> Serileştirilmiş sempozyumlar ve seminerler: </w:t>
      </w:r>
    </w:p>
    <w:p w14:paraId="5018C82C" w14:textId="4BBFE40A" w:rsidR="0010031E" w:rsidRPr="009155A3" w:rsidRDefault="00373595" w:rsidP="0010031E">
      <w:pPr>
        <w:pStyle w:val="ListeParagraf"/>
        <w:widowControl/>
        <w:autoSpaceDE/>
        <w:autoSpaceDN/>
        <w:spacing w:after="160" w:line="259" w:lineRule="auto"/>
        <w:ind w:left="360"/>
        <w:contextualSpacing/>
        <w:jc w:val="both"/>
        <w:rPr>
          <w:sz w:val="24"/>
          <w:szCs w:val="24"/>
        </w:rPr>
      </w:pPr>
      <w:hyperlink r:id="rId67" w:history="1">
        <w:r w:rsidR="0010031E" w:rsidRPr="009155A3">
          <w:rPr>
            <w:rStyle w:val="Kpr"/>
            <w:sz w:val="24"/>
            <w:szCs w:val="24"/>
          </w:rPr>
          <w:t>http://islamiilimlerf.alparslan.edu.tr/tr/events-all</w:t>
        </w:r>
      </w:hyperlink>
    </w:p>
    <w:p w14:paraId="61C41540" w14:textId="77928A56" w:rsidR="0010031E" w:rsidRPr="009155A3" w:rsidRDefault="00373595" w:rsidP="00472088">
      <w:pPr>
        <w:ind w:firstLine="360"/>
        <w:jc w:val="both"/>
        <w:rPr>
          <w:sz w:val="24"/>
          <w:szCs w:val="24"/>
        </w:rPr>
      </w:pPr>
      <w:hyperlink r:id="rId68" w:anchor="39;AN&amp;" w:history="1">
        <w:r w:rsidR="0010031E" w:rsidRPr="009155A3">
          <w:rPr>
            <w:rStyle w:val="Kpr"/>
            <w:sz w:val="24"/>
            <w:szCs w:val="24"/>
          </w:rPr>
          <w:t>https://www.alparslan.edu.tr/tr/%3Cp%3E%C4%B0slami%20%C4%B0limler%20Fak&amp;uuml;ltesi%20&amp;Ccedil;ar%C5%9Famba%20Seminerleri%20&amp;quot;KUR&amp;#39;AN&amp;#39;I%20ALAMADA%20Temel%20%C4%B0lkeler&amp;quot;%3C/p%3E</w:t>
        </w:r>
      </w:hyperlink>
      <w:r w:rsidR="0010031E" w:rsidRPr="009155A3">
        <w:rPr>
          <w:sz w:val="24"/>
          <w:szCs w:val="24"/>
        </w:rPr>
        <w:t xml:space="preserve"> </w:t>
      </w:r>
    </w:p>
    <w:p w14:paraId="4BD20944" w14:textId="77777777" w:rsidR="0010031E" w:rsidRPr="009155A3" w:rsidRDefault="0010031E" w:rsidP="0010031E">
      <w:pPr>
        <w:jc w:val="both"/>
        <w:rPr>
          <w:sz w:val="24"/>
          <w:szCs w:val="24"/>
        </w:rPr>
      </w:pPr>
    </w:p>
    <w:p w14:paraId="36B31B08" w14:textId="77777777" w:rsidR="0010031E" w:rsidRPr="009155A3" w:rsidRDefault="0010031E" w:rsidP="0010031E">
      <w:pPr>
        <w:pStyle w:val="ListeParagraf"/>
        <w:widowControl/>
        <w:numPr>
          <w:ilvl w:val="0"/>
          <w:numId w:val="10"/>
        </w:numPr>
        <w:autoSpaceDE/>
        <w:autoSpaceDN/>
        <w:spacing w:after="160" w:line="259" w:lineRule="auto"/>
        <w:contextualSpacing/>
        <w:jc w:val="both"/>
        <w:rPr>
          <w:sz w:val="24"/>
          <w:szCs w:val="24"/>
        </w:rPr>
      </w:pPr>
      <w:r w:rsidRPr="009155A3">
        <w:rPr>
          <w:sz w:val="24"/>
          <w:szCs w:val="24"/>
        </w:rPr>
        <w:t xml:space="preserve">Evlilik ve doğum gibi durumlarda personelin söz konusu durumu personel işbirliği ile hediyeler alınmaktadır: </w:t>
      </w:r>
    </w:p>
    <w:p w14:paraId="3A702D37" w14:textId="10CA29D2" w:rsidR="0010031E" w:rsidRPr="009155A3" w:rsidRDefault="00373595" w:rsidP="0010031E">
      <w:pPr>
        <w:pStyle w:val="ListeParagraf"/>
        <w:widowControl/>
        <w:autoSpaceDE/>
        <w:autoSpaceDN/>
        <w:spacing w:after="160" w:line="259" w:lineRule="auto"/>
        <w:ind w:left="360"/>
        <w:contextualSpacing/>
        <w:jc w:val="both"/>
        <w:rPr>
          <w:sz w:val="24"/>
          <w:szCs w:val="24"/>
        </w:rPr>
      </w:pPr>
      <w:hyperlink r:id="rId69" w:history="1">
        <w:r w:rsidR="0010031E" w:rsidRPr="009155A3">
          <w:rPr>
            <w:rStyle w:val="Kpr"/>
            <w:sz w:val="24"/>
            <w:szCs w:val="24"/>
          </w:rPr>
          <w:t>http://islamiilimlerf.alparslan.edu.tr/tr/page/1043</w:t>
        </w:r>
      </w:hyperlink>
      <w:r w:rsidR="0010031E" w:rsidRPr="009155A3">
        <w:rPr>
          <w:sz w:val="24"/>
          <w:szCs w:val="24"/>
        </w:rPr>
        <w:t xml:space="preserve"> </w:t>
      </w:r>
    </w:p>
    <w:p w14:paraId="7C835F35" w14:textId="77777777" w:rsidR="0010031E" w:rsidRPr="009155A3" w:rsidRDefault="0010031E" w:rsidP="0010031E">
      <w:pPr>
        <w:jc w:val="both"/>
        <w:rPr>
          <w:b/>
          <w:bCs/>
          <w:sz w:val="24"/>
          <w:szCs w:val="24"/>
        </w:rPr>
      </w:pPr>
    </w:p>
    <w:p w14:paraId="56E8785A" w14:textId="77777777" w:rsidR="0010031E" w:rsidRPr="009155A3" w:rsidRDefault="0010031E" w:rsidP="0010031E">
      <w:pPr>
        <w:jc w:val="both"/>
        <w:rPr>
          <w:b/>
          <w:bCs/>
          <w:sz w:val="24"/>
          <w:szCs w:val="24"/>
        </w:rPr>
      </w:pPr>
      <w:r w:rsidRPr="009155A3">
        <w:rPr>
          <w:b/>
          <w:bCs/>
          <w:sz w:val="24"/>
          <w:szCs w:val="24"/>
        </w:rPr>
        <w:t>Sonuç</w:t>
      </w:r>
    </w:p>
    <w:p w14:paraId="2F5DF787" w14:textId="77777777" w:rsidR="0010031E" w:rsidRPr="009155A3" w:rsidRDefault="0010031E" w:rsidP="009155A3">
      <w:pPr>
        <w:spacing w:after="120"/>
        <w:jc w:val="both"/>
        <w:rPr>
          <w:sz w:val="24"/>
          <w:szCs w:val="24"/>
        </w:rPr>
      </w:pPr>
      <w:r w:rsidRPr="009155A3">
        <w:rPr>
          <w:sz w:val="24"/>
          <w:szCs w:val="24"/>
        </w:rPr>
        <w:t xml:space="preserve">Yukarıda faaliyetlerin yanı sıra iç paydaşlarla ilgili olarak 2021-2022 eğitim öğretim yılı bahar döneminde personele ve öğrencilere yönelik memnuniyet anketleri yapılması planlanmaktadır. Bu anketler sonucunda ortaya çıkan veriler ışığında eksik görülen hususlar genel kalite yönetimine katkıda bulunacak şekilde raporlaştırılarak fakülte akademik kurullarında sunumu yapılacaktır. </w:t>
      </w:r>
    </w:p>
    <w:p w14:paraId="42EDBFEC" w14:textId="77777777" w:rsidR="0010031E" w:rsidRPr="009155A3" w:rsidRDefault="0010031E" w:rsidP="009155A3">
      <w:pPr>
        <w:spacing w:after="120"/>
        <w:jc w:val="both"/>
        <w:rPr>
          <w:sz w:val="24"/>
          <w:szCs w:val="24"/>
        </w:rPr>
      </w:pPr>
      <w:r w:rsidRPr="009155A3">
        <w:rPr>
          <w:sz w:val="24"/>
          <w:szCs w:val="24"/>
        </w:rPr>
        <w:t xml:space="preserve">Geçmişte gerçekleştirilen faaliyetler daha da çeşitlendirilerek gerek personel gerekse öğrenci memnuniyeti daha üst bir seviyeye çıkarılması için fakülte yönetimine görüşler sunulacaktır. </w:t>
      </w:r>
    </w:p>
    <w:p w14:paraId="0D7704D5" w14:textId="77777777" w:rsidR="0010031E" w:rsidRPr="009155A3" w:rsidRDefault="0010031E">
      <w:pPr>
        <w:tabs>
          <w:tab w:val="left" w:pos="0"/>
          <w:tab w:val="left" w:pos="8222"/>
        </w:tabs>
        <w:spacing w:after="240"/>
        <w:ind w:right="-64"/>
        <w:jc w:val="both"/>
        <w:rPr>
          <w:sz w:val="24"/>
          <w:szCs w:val="24"/>
        </w:rPr>
      </w:pPr>
    </w:p>
    <w:p w14:paraId="000000B6" w14:textId="77777777" w:rsidR="00A638F6" w:rsidRPr="009155A3" w:rsidRDefault="00D37991">
      <w:pPr>
        <w:tabs>
          <w:tab w:val="left" w:pos="0"/>
          <w:tab w:val="left" w:pos="8222"/>
        </w:tabs>
        <w:spacing w:after="240"/>
        <w:ind w:right="-64"/>
        <w:jc w:val="both"/>
        <w:rPr>
          <w:b/>
          <w:sz w:val="24"/>
          <w:szCs w:val="24"/>
        </w:rPr>
      </w:pPr>
      <w:r w:rsidRPr="009155A3">
        <w:rPr>
          <w:b/>
          <w:sz w:val="24"/>
          <w:szCs w:val="24"/>
        </w:rPr>
        <w:t>A.4.3. Mezun İlişkileri Yönetimi</w:t>
      </w:r>
    </w:p>
    <w:p w14:paraId="000000B7" w14:textId="77777777" w:rsidR="00A638F6" w:rsidRPr="009155A3" w:rsidRDefault="00D37991">
      <w:pPr>
        <w:tabs>
          <w:tab w:val="left" w:pos="0"/>
          <w:tab w:val="left" w:pos="8222"/>
        </w:tabs>
        <w:spacing w:line="360" w:lineRule="auto"/>
        <w:ind w:right="-60"/>
        <w:jc w:val="both"/>
        <w:rPr>
          <w:sz w:val="24"/>
          <w:szCs w:val="24"/>
        </w:rPr>
      </w:pPr>
      <w:r w:rsidRPr="009155A3">
        <w:rPr>
          <w:sz w:val="24"/>
          <w:szCs w:val="24"/>
        </w:rPr>
        <w:lastRenderedPageBreak/>
        <w:t>Her ne kadar mezun takip sistemiyle ilgili bir portalimiz bulunsa da aktif olarak kullanılamamaktadır. Bu da eğitim sonunda mezunlarımızın karşı karşıya kaldığı sorunları, istihdam durumlarını görmemizi imkânsız kılmakta ve yeni programlara dönük çalışmalarımızı makul ölçülerde geliştirmemizi zorlaştırmaktadır.</w:t>
      </w:r>
    </w:p>
    <w:p w14:paraId="000000B8" w14:textId="77777777" w:rsidR="00A638F6" w:rsidRPr="009155A3" w:rsidRDefault="00A638F6">
      <w:pPr>
        <w:tabs>
          <w:tab w:val="left" w:pos="0"/>
          <w:tab w:val="left" w:pos="8222"/>
        </w:tabs>
        <w:spacing w:after="240"/>
        <w:ind w:right="-64"/>
        <w:jc w:val="both"/>
        <w:rPr>
          <w:sz w:val="24"/>
          <w:szCs w:val="24"/>
        </w:rPr>
      </w:pPr>
    </w:p>
    <w:p w14:paraId="000000B9" w14:textId="77777777" w:rsidR="00A638F6" w:rsidRPr="009155A3" w:rsidRDefault="00D37991">
      <w:pPr>
        <w:tabs>
          <w:tab w:val="left" w:pos="0"/>
          <w:tab w:val="left" w:pos="8222"/>
        </w:tabs>
        <w:spacing w:after="240"/>
        <w:ind w:right="-64"/>
        <w:jc w:val="both"/>
        <w:rPr>
          <w:sz w:val="24"/>
          <w:szCs w:val="24"/>
        </w:rPr>
      </w:pPr>
      <w:r w:rsidRPr="009155A3">
        <w:rPr>
          <w:sz w:val="24"/>
          <w:szCs w:val="24"/>
        </w:rPr>
        <w:t>Olgunluk Düzeyi</w:t>
      </w:r>
    </w:p>
    <w:p w14:paraId="000000BA" w14:textId="77777777" w:rsidR="00A638F6" w:rsidRPr="009155A3" w:rsidRDefault="00D37991">
      <w:pPr>
        <w:tabs>
          <w:tab w:val="left" w:pos="0"/>
          <w:tab w:val="left" w:pos="8222"/>
        </w:tabs>
        <w:spacing w:after="240"/>
        <w:ind w:right="-64"/>
        <w:jc w:val="both"/>
        <w:rPr>
          <w:sz w:val="24"/>
          <w:szCs w:val="24"/>
        </w:rPr>
      </w:pPr>
      <w:r w:rsidRPr="009155A3">
        <w:rPr>
          <w:sz w:val="24"/>
          <w:szCs w:val="24"/>
        </w:rPr>
        <w:t xml:space="preserve">Kurumda mezun izleme sistemi bulunmamaktadır. </w:t>
      </w:r>
    </w:p>
    <w:p w14:paraId="000000BB" w14:textId="77777777" w:rsidR="00A638F6" w:rsidRPr="009155A3" w:rsidRDefault="00D37991">
      <w:pPr>
        <w:tabs>
          <w:tab w:val="left" w:pos="0"/>
          <w:tab w:val="left" w:pos="8222"/>
        </w:tabs>
        <w:spacing w:after="240"/>
        <w:ind w:right="-64"/>
        <w:jc w:val="both"/>
        <w:rPr>
          <w:sz w:val="24"/>
          <w:szCs w:val="24"/>
        </w:rPr>
      </w:pPr>
      <w:r w:rsidRPr="009155A3">
        <w:rPr>
          <w:sz w:val="24"/>
          <w:szCs w:val="24"/>
        </w:rPr>
        <w:t>Kanıtlar</w:t>
      </w:r>
    </w:p>
    <w:p w14:paraId="000000BC" w14:textId="77777777" w:rsidR="00A638F6" w:rsidRPr="009155A3" w:rsidRDefault="00A638F6">
      <w:pPr>
        <w:tabs>
          <w:tab w:val="left" w:pos="0"/>
          <w:tab w:val="left" w:pos="8222"/>
        </w:tabs>
        <w:spacing w:after="240"/>
        <w:ind w:right="-64"/>
        <w:jc w:val="both"/>
        <w:rPr>
          <w:b/>
          <w:sz w:val="24"/>
          <w:szCs w:val="24"/>
        </w:rPr>
      </w:pPr>
    </w:p>
    <w:p w14:paraId="000000BD" w14:textId="77777777" w:rsidR="00A638F6" w:rsidRPr="009155A3" w:rsidRDefault="00D37991">
      <w:pPr>
        <w:tabs>
          <w:tab w:val="left" w:pos="0"/>
          <w:tab w:val="left" w:pos="8222"/>
        </w:tabs>
        <w:spacing w:after="240"/>
        <w:ind w:right="-64"/>
        <w:jc w:val="both"/>
        <w:rPr>
          <w:b/>
          <w:sz w:val="24"/>
          <w:szCs w:val="24"/>
        </w:rPr>
      </w:pPr>
      <w:r w:rsidRPr="009155A3">
        <w:rPr>
          <w:b/>
          <w:sz w:val="24"/>
          <w:szCs w:val="24"/>
        </w:rPr>
        <w:t>A.5. Uluslararasılaşma</w:t>
      </w:r>
    </w:p>
    <w:p w14:paraId="000000BE" w14:textId="77777777" w:rsidR="00A638F6" w:rsidRPr="009155A3" w:rsidRDefault="00D37991">
      <w:pPr>
        <w:tabs>
          <w:tab w:val="left" w:pos="0"/>
          <w:tab w:val="left" w:pos="8222"/>
        </w:tabs>
        <w:spacing w:after="240"/>
        <w:ind w:right="-64"/>
        <w:jc w:val="both"/>
        <w:rPr>
          <w:sz w:val="24"/>
          <w:szCs w:val="24"/>
        </w:rPr>
      </w:pPr>
      <w:r w:rsidRPr="009155A3">
        <w:rPr>
          <w:sz w:val="24"/>
          <w:szCs w:val="24"/>
        </w:rPr>
        <w:t>Fakültemiz bünyesindeki akademik personelden 3 tanesi farklı ülkelerin vatandaşı olarak üniversitemizdeki çalışmalarını sürdürmektedir. Bu durum öğrenci ve personelimizin farklı gelenek ve kültürlerle doğrudan tanışmasına imkan vermektedir.</w:t>
      </w:r>
    </w:p>
    <w:p w14:paraId="000000BF" w14:textId="77777777" w:rsidR="00A638F6" w:rsidRPr="009155A3" w:rsidRDefault="00D37991">
      <w:pPr>
        <w:tabs>
          <w:tab w:val="left" w:pos="0"/>
          <w:tab w:val="left" w:pos="8222"/>
        </w:tabs>
        <w:spacing w:after="240"/>
        <w:ind w:right="-64"/>
        <w:jc w:val="both"/>
        <w:rPr>
          <w:sz w:val="24"/>
          <w:szCs w:val="24"/>
        </w:rPr>
      </w:pPr>
      <w:r w:rsidRPr="009155A3">
        <w:rPr>
          <w:sz w:val="24"/>
          <w:szCs w:val="24"/>
        </w:rPr>
        <w:t>Fakültemizdeki bir araştırma görevlisi 2021-2022 Akademik Yılı Erasmus+ Personel Hareketliliği kapsamında ders alma hakkını kazanmıştır. Aynı dönemdeki personel hareketliliği kapsamında ders vermek isteyen Öğretim üyelerimizden 4 tanesi yedek listede yer almış bulunmaktadır.</w:t>
      </w:r>
    </w:p>
    <w:p w14:paraId="000000C0" w14:textId="77777777" w:rsidR="00A638F6" w:rsidRPr="009155A3" w:rsidRDefault="00D37991">
      <w:pPr>
        <w:tabs>
          <w:tab w:val="left" w:pos="0"/>
          <w:tab w:val="left" w:pos="8222"/>
        </w:tabs>
        <w:spacing w:after="240"/>
        <w:ind w:right="-64"/>
        <w:jc w:val="both"/>
        <w:rPr>
          <w:sz w:val="24"/>
          <w:szCs w:val="24"/>
        </w:rPr>
      </w:pPr>
      <w:r w:rsidRPr="009155A3">
        <w:rPr>
          <w:sz w:val="24"/>
          <w:szCs w:val="24"/>
        </w:rPr>
        <w:t>2021-2022 Akademik Yılı Erasmus+ Öğrenci Öğrenim Hareketliliği kapsamında 5 öğrencimiz Filistin’deki GAZZE İSLAM ÜNİVERSİTESİ'NDE öğrenim görme hakkını elde ederken, 2 öğrencimiz Erasmus+ Öğrenci Staj Hareketliliği kapsamında staj yapma hakkı kazanmıştır.</w:t>
      </w:r>
    </w:p>
    <w:p w14:paraId="000000C1" w14:textId="77777777" w:rsidR="00A638F6" w:rsidRPr="009155A3" w:rsidRDefault="00D37991">
      <w:pPr>
        <w:tabs>
          <w:tab w:val="left" w:pos="0"/>
          <w:tab w:val="left" w:pos="8222"/>
        </w:tabs>
        <w:spacing w:after="240"/>
        <w:ind w:right="-64"/>
        <w:jc w:val="both"/>
        <w:rPr>
          <w:sz w:val="24"/>
          <w:szCs w:val="24"/>
        </w:rPr>
      </w:pPr>
      <w:r w:rsidRPr="009155A3">
        <w:rPr>
          <w:sz w:val="24"/>
          <w:szCs w:val="24"/>
        </w:rPr>
        <w:t>İslami İlimler Fakültesindeki öğrencilerimizden biri Avusturya’daki UNIVERSITY COLLEGE FOR TEACHER TRAINING’de bir diğeri ise Portekiz’deki LUSÓFONA UNIVERSITY OF HUMANITIES AND TECHNOLOGIES’de öğrenim görmeye hak kazanmıştır.</w:t>
      </w:r>
    </w:p>
    <w:p w14:paraId="000000C2" w14:textId="77777777" w:rsidR="00A638F6" w:rsidRPr="009155A3" w:rsidRDefault="00D37991">
      <w:pPr>
        <w:tabs>
          <w:tab w:val="left" w:pos="0"/>
          <w:tab w:val="left" w:pos="8222"/>
        </w:tabs>
        <w:spacing w:after="240"/>
        <w:ind w:right="-64"/>
        <w:jc w:val="both"/>
        <w:rPr>
          <w:sz w:val="24"/>
          <w:szCs w:val="24"/>
        </w:rPr>
      </w:pPr>
      <w:r w:rsidRPr="009155A3">
        <w:rPr>
          <w:sz w:val="24"/>
          <w:szCs w:val="24"/>
        </w:rPr>
        <w:t>Kanıtlar</w:t>
      </w:r>
    </w:p>
    <w:p w14:paraId="000000C3" w14:textId="77777777" w:rsidR="00A638F6" w:rsidRPr="009155A3" w:rsidRDefault="00373595">
      <w:pPr>
        <w:numPr>
          <w:ilvl w:val="0"/>
          <w:numId w:val="3"/>
        </w:numPr>
        <w:pBdr>
          <w:top w:val="nil"/>
          <w:left w:val="nil"/>
          <w:bottom w:val="nil"/>
          <w:right w:val="nil"/>
          <w:between w:val="nil"/>
        </w:pBdr>
        <w:tabs>
          <w:tab w:val="left" w:pos="0"/>
          <w:tab w:val="left" w:pos="8222"/>
        </w:tabs>
        <w:spacing w:after="240"/>
        <w:ind w:right="-64"/>
        <w:jc w:val="both"/>
        <w:rPr>
          <w:color w:val="0070C0"/>
          <w:sz w:val="24"/>
          <w:szCs w:val="24"/>
        </w:rPr>
      </w:pPr>
      <w:hyperlink r:id="rId70">
        <w:r w:rsidR="00D37991" w:rsidRPr="009155A3">
          <w:rPr>
            <w:color w:val="0070C0"/>
            <w:sz w:val="24"/>
            <w:szCs w:val="24"/>
            <w:u w:val="single"/>
          </w:rPr>
          <w:t>http://felsefedin.islamiilimlerf.alparslan.edu.tr/tr/academic-staffs</w:t>
        </w:r>
      </w:hyperlink>
    </w:p>
    <w:p w14:paraId="000000C4" w14:textId="77777777" w:rsidR="00A638F6" w:rsidRPr="009155A3" w:rsidRDefault="00373595">
      <w:pPr>
        <w:numPr>
          <w:ilvl w:val="0"/>
          <w:numId w:val="3"/>
        </w:numPr>
        <w:pBdr>
          <w:top w:val="nil"/>
          <w:left w:val="nil"/>
          <w:bottom w:val="nil"/>
          <w:right w:val="nil"/>
          <w:between w:val="nil"/>
        </w:pBdr>
        <w:tabs>
          <w:tab w:val="left" w:pos="0"/>
          <w:tab w:val="left" w:pos="8222"/>
        </w:tabs>
        <w:spacing w:after="240"/>
        <w:ind w:right="-64"/>
        <w:jc w:val="both"/>
        <w:rPr>
          <w:color w:val="0070C0"/>
          <w:sz w:val="24"/>
          <w:szCs w:val="24"/>
        </w:rPr>
      </w:pPr>
      <w:hyperlink r:id="rId71">
        <w:r w:rsidR="00D37991" w:rsidRPr="009155A3">
          <w:rPr>
            <w:color w:val="0070C0"/>
            <w:sz w:val="24"/>
            <w:szCs w:val="24"/>
            <w:u w:val="single"/>
          </w:rPr>
          <w:t>http://temelislam.islamiilimlerf.alparslan.edu.tr/tr/academic-staffs</w:t>
        </w:r>
      </w:hyperlink>
    </w:p>
    <w:p w14:paraId="000000C5" w14:textId="77777777" w:rsidR="00A638F6" w:rsidRPr="009155A3" w:rsidRDefault="00373595">
      <w:pPr>
        <w:numPr>
          <w:ilvl w:val="0"/>
          <w:numId w:val="3"/>
        </w:numPr>
        <w:pBdr>
          <w:top w:val="nil"/>
          <w:left w:val="nil"/>
          <w:bottom w:val="nil"/>
          <w:right w:val="nil"/>
          <w:between w:val="nil"/>
        </w:pBdr>
        <w:tabs>
          <w:tab w:val="left" w:pos="0"/>
          <w:tab w:val="left" w:pos="8222"/>
        </w:tabs>
        <w:spacing w:after="240"/>
        <w:ind w:right="-64"/>
        <w:jc w:val="both"/>
        <w:rPr>
          <w:color w:val="0070C0"/>
          <w:sz w:val="24"/>
          <w:szCs w:val="24"/>
        </w:rPr>
      </w:pPr>
      <w:hyperlink r:id="rId72">
        <w:r w:rsidR="00D37991" w:rsidRPr="009155A3">
          <w:rPr>
            <w:color w:val="0070C0"/>
            <w:sz w:val="24"/>
            <w:szCs w:val="24"/>
            <w:u w:val="single"/>
          </w:rPr>
          <w:t>http://erasmus.alparslan.edu.tr/images/sonuclar/2020-sozlesme-erasmus-personel-sonuc-dv.pdf</w:t>
        </w:r>
      </w:hyperlink>
    </w:p>
    <w:p w14:paraId="000000C6" w14:textId="77777777" w:rsidR="00A638F6" w:rsidRPr="009155A3" w:rsidRDefault="00373595">
      <w:pPr>
        <w:numPr>
          <w:ilvl w:val="0"/>
          <w:numId w:val="3"/>
        </w:numPr>
        <w:pBdr>
          <w:top w:val="nil"/>
          <w:left w:val="nil"/>
          <w:bottom w:val="nil"/>
          <w:right w:val="nil"/>
          <w:between w:val="nil"/>
        </w:pBdr>
        <w:tabs>
          <w:tab w:val="left" w:pos="0"/>
          <w:tab w:val="left" w:pos="8222"/>
        </w:tabs>
        <w:spacing w:after="240"/>
        <w:ind w:right="-64"/>
        <w:jc w:val="both"/>
        <w:rPr>
          <w:color w:val="0070C0"/>
          <w:sz w:val="24"/>
          <w:szCs w:val="24"/>
        </w:rPr>
      </w:pPr>
      <w:hyperlink r:id="rId73">
        <w:r w:rsidR="00D37991" w:rsidRPr="009155A3">
          <w:rPr>
            <w:color w:val="0070C0"/>
            <w:sz w:val="24"/>
            <w:szCs w:val="24"/>
            <w:u w:val="single"/>
          </w:rPr>
          <w:t>http://erasmus.alparslan.edu.tr/images/sonuclar/2020-sozlesme-erasmus-personel-sonuc-ea.pdf</w:t>
        </w:r>
      </w:hyperlink>
    </w:p>
    <w:p w14:paraId="000000C7" w14:textId="77777777" w:rsidR="00A638F6" w:rsidRPr="009155A3" w:rsidRDefault="00373595">
      <w:pPr>
        <w:numPr>
          <w:ilvl w:val="0"/>
          <w:numId w:val="3"/>
        </w:numPr>
        <w:pBdr>
          <w:top w:val="nil"/>
          <w:left w:val="nil"/>
          <w:bottom w:val="nil"/>
          <w:right w:val="nil"/>
          <w:between w:val="nil"/>
        </w:pBdr>
        <w:tabs>
          <w:tab w:val="left" w:pos="0"/>
          <w:tab w:val="left" w:pos="8222"/>
        </w:tabs>
        <w:spacing w:after="240"/>
        <w:ind w:right="-64"/>
        <w:jc w:val="both"/>
        <w:rPr>
          <w:color w:val="0070C0"/>
          <w:sz w:val="24"/>
          <w:szCs w:val="24"/>
        </w:rPr>
      </w:pPr>
      <w:hyperlink r:id="rId74">
        <w:r w:rsidR="00D37991" w:rsidRPr="009155A3">
          <w:rPr>
            <w:color w:val="0070C0"/>
            <w:sz w:val="24"/>
            <w:szCs w:val="24"/>
            <w:u w:val="single"/>
          </w:rPr>
          <w:t>http://erasmus.alparslan.edu.tr/images/sonuclar/2021-2022_Erasmus_Staj.pdf</w:t>
        </w:r>
      </w:hyperlink>
    </w:p>
    <w:p w14:paraId="000000C8" w14:textId="77777777" w:rsidR="00A638F6" w:rsidRPr="009155A3" w:rsidRDefault="00373595">
      <w:pPr>
        <w:numPr>
          <w:ilvl w:val="0"/>
          <w:numId w:val="3"/>
        </w:numPr>
        <w:pBdr>
          <w:top w:val="nil"/>
          <w:left w:val="nil"/>
          <w:bottom w:val="nil"/>
          <w:right w:val="nil"/>
          <w:between w:val="nil"/>
        </w:pBdr>
        <w:tabs>
          <w:tab w:val="left" w:pos="0"/>
          <w:tab w:val="left" w:pos="8222"/>
        </w:tabs>
        <w:spacing w:after="240"/>
        <w:ind w:right="-64"/>
        <w:jc w:val="both"/>
        <w:rPr>
          <w:color w:val="0070C0"/>
          <w:sz w:val="24"/>
          <w:szCs w:val="24"/>
        </w:rPr>
      </w:pPr>
      <w:hyperlink r:id="rId75">
        <w:r w:rsidR="00D37991" w:rsidRPr="009155A3">
          <w:rPr>
            <w:color w:val="0070C0"/>
            <w:sz w:val="24"/>
            <w:szCs w:val="24"/>
            <w:u w:val="single"/>
          </w:rPr>
          <w:t>http://erasmus.alparslan.edu.tr/images/sonuclar/2021-</w:t>
        </w:r>
        <w:r w:rsidR="00D37991" w:rsidRPr="009155A3">
          <w:rPr>
            <w:color w:val="0070C0"/>
            <w:sz w:val="24"/>
            <w:szCs w:val="24"/>
            <w:u w:val="single"/>
          </w:rPr>
          <w:lastRenderedPageBreak/>
          <w:t>2022_Erasmus_Ogrenim.pdf</w:t>
        </w:r>
      </w:hyperlink>
    </w:p>
    <w:p w14:paraId="000000C9" w14:textId="77777777" w:rsidR="00A638F6" w:rsidRPr="009155A3" w:rsidRDefault="00373595">
      <w:pPr>
        <w:numPr>
          <w:ilvl w:val="0"/>
          <w:numId w:val="3"/>
        </w:numPr>
        <w:pBdr>
          <w:top w:val="nil"/>
          <w:left w:val="nil"/>
          <w:bottom w:val="nil"/>
          <w:right w:val="nil"/>
          <w:between w:val="nil"/>
        </w:pBdr>
        <w:tabs>
          <w:tab w:val="left" w:pos="0"/>
          <w:tab w:val="left" w:pos="8222"/>
        </w:tabs>
        <w:spacing w:after="240"/>
        <w:ind w:right="-64"/>
        <w:jc w:val="both"/>
        <w:rPr>
          <w:color w:val="0070C0"/>
          <w:sz w:val="24"/>
          <w:szCs w:val="24"/>
        </w:rPr>
      </w:pPr>
      <w:hyperlink r:id="rId76">
        <w:r w:rsidR="00D37991" w:rsidRPr="009155A3">
          <w:rPr>
            <w:color w:val="0070C0"/>
            <w:sz w:val="24"/>
            <w:szCs w:val="24"/>
            <w:u w:val="single"/>
          </w:rPr>
          <w:t>http://erasmus.alparslan.edu.tr/images/sonuclar/2019-2020-KA107-sonuclar.pdf</w:t>
        </w:r>
      </w:hyperlink>
    </w:p>
    <w:p w14:paraId="6FC5EA85" w14:textId="77777777" w:rsidR="00472088" w:rsidRDefault="00472088">
      <w:pPr>
        <w:tabs>
          <w:tab w:val="left" w:pos="0"/>
          <w:tab w:val="left" w:pos="8222"/>
        </w:tabs>
        <w:spacing w:after="240"/>
        <w:ind w:right="-64"/>
        <w:jc w:val="both"/>
        <w:rPr>
          <w:b/>
          <w:sz w:val="24"/>
          <w:szCs w:val="24"/>
        </w:rPr>
      </w:pPr>
    </w:p>
    <w:p w14:paraId="000000CA" w14:textId="6EF6090B" w:rsidR="00A638F6" w:rsidRPr="009155A3" w:rsidRDefault="00D37991">
      <w:pPr>
        <w:tabs>
          <w:tab w:val="left" w:pos="0"/>
          <w:tab w:val="left" w:pos="8222"/>
        </w:tabs>
        <w:spacing w:after="240"/>
        <w:ind w:right="-64"/>
        <w:jc w:val="both"/>
        <w:rPr>
          <w:b/>
          <w:sz w:val="24"/>
          <w:szCs w:val="24"/>
        </w:rPr>
      </w:pPr>
      <w:r w:rsidRPr="009155A3">
        <w:rPr>
          <w:b/>
          <w:sz w:val="24"/>
          <w:szCs w:val="24"/>
        </w:rPr>
        <w:t>A.5.1. Uluslararasılaşma Süreçlerinin Yönetimi</w:t>
      </w:r>
    </w:p>
    <w:p w14:paraId="000000CB" w14:textId="77777777" w:rsidR="00A638F6" w:rsidRPr="009155A3" w:rsidRDefault="00D37991">
      <w:pPr>
        <w:tabs>
          <w:tab w:val="left" w:pos="0"/>
          <w:tab w:val="left" w:pos="8222"/>
        </w:tabs>
        <w:spacing w:after="240"/>
        <w:ind w:right="-64"/>
        <w:jc w:val="both"/>
        <w:rPr>
          <w:sz w:val="24"/>
          <w:szCs w:val="24"/>
        </w:rPr>
      </w:pPr>
      <w:r w:rsidRPr="009155A3">
        <w:rPr>
          <w:sz w:val="24"/>
          <w:szCs w:val="24"/>
        </w:rPr>
        <w:t xml:space="preserve">Uluslararasılaşma süreçlerinin yönetimi ve organizasyonel yapısı kurumsallaşmıştır. Kurumun uluslararasılaşma politikası ile uyumludur. Yönetim ve organizasyonel yapının işleyişi ve etkinliği irdelenmektedir. </w:t>
      </w:r>
    </w:p>
    <w:p w14:paraId="000000CC" w14:textId="77777777" w:rsidR="00A638F6" w:rsidRPr="009155A3" w:rsidRDefault="00D37991">
      <w:pPr>
        <w:tabs>
          <w:tab w:val="left" w:pos="0"/>
          <w:tab w:val="left" w:pos="8222"/>
        </w:tabs>
        <w:spacing w:after="240"/>
        <w:ind w:right="-64"/>
        <w:jc w:val="both"/>
        <w:rPr>
          <w:sz w:val="24"/>
          <w:szCs w:val="24"/>
        </w:rPr>
      </w:pPr>
      <w:r w:rsidRPr="009155A3">
        <w:rPr>
          <w:sz w:val="24"/>
          <w:szCs w:val="24"/>
        </w:rPr>
        <w:t>Olgunluk Düzeyi: Uluslararasılaşma süreçlerinin yönetsel ve organizasyonel yapılanması izlenmekte ve iyileştirilmektedir.</w:t>
      </w:r>
    </w:p>
    <w:p w14:paraId="000000CD" w14:textId="77777777" w:rsidR="00A638F6" w:rsidRPr="009155A3" w:rsidRDefault="00D37991">
      <w:pPr>
        <w:tabs>
          <w:tab w:val="left" w:pos="0"/>
          <w:tab w:val="left" w:pos="8222"/>
        </w:tabs>
        <w:spacing w:after="240"/>
        <w:ind w:right="-64"/>
        <w:jc w:val="both"/>
        <w:rPr>
          <w:sz w:val="24"/>
          <w:szCs w:val="24"/>
        </w:rPr>
      </w:pPr>
      <w:r w:rsidRPr="009155A3">
        <w:rPr>
          <w:sz w:val="24"/>
          <w:szCs w:val="24"/>
        </w:rPr>
        <w:t xml:space="preserve">Kanıtlar: </w:t>
      </w:r>
    </w:p>
    <w:p w14:paraId="000000CE" w14:textId="77777777" w:rsidR="00A638F6" w:rsidRPr="009155A3" w:rsidRDefault="00373595">
      <w:pPr>
        <w:numPr>
          <w:ilvl w:val="0"/>
          <w:numId w:val="1"/>
        </w:numPr>
        <w:pBdr>
          <w:top w:val="nil"/>
          <w:left w:val="nil"/>
          <w:bottom w:val="nil"/>
          <w:right w:val="nil"/>
          <w:between w:val="nil"/>
        </w:pBdr>
        <w:tabs>
          <w:tab w:val="left" w:pos="0"/>
          <w:tab w:val="left" w:pos="8222"/>
        </w:tabs>
        <w:spacing w:after="240"/>
        <w:ind w:right="-64"/>
        <w:jc w:val="both"/>
        <w:rPr>
          <w:color w:val="0070C0"/>
          <w:sz w:val="24"/>
          <w:szCs w:val="24"/>
        </w:rPr>
      </w:pPr>
      <w:hyperlink r:id="rId77">
        <w:r w:rsidR="00D37991" w:rsidRPr="009155A3">
          <w:rPr>
            <w:color w:val="0070C0"/>
            <w:sz w:val="24"/>
            <w:szCs w:val="24"/>
            <w:u w:val="single"/>
          </w:rPr>
          <w:t>https://obs.alparslan.edu.tr/oibs/foa_app/alert.aspx</w:t>
        </w:r>
      </w:hyperlink>
    </w:p>
    <w:p w14:paraId="000000CF" w14:textId="77777777" w:rsidR="00A638F6" w:rsidRPr="009155A3" w:rsidRDefault="00373595">
      <w:pPr>
        <w:numPr>
          <w:ilvl w:val="0"/>
          <w:numId w:val="1"/>
        </w:numPr>
        <w:pBdr>
          <w:top w:val="nil"/>
          <w:left w:val="nil"/>
          <w:bottom w:val="nil"/>
          <w:right w:val="nil"/>
          <w:between w:val="nil"/>
        </w:pBdr>
        <w:tabs>
          <w:tab w:val="left" w:pos="0"/>
          <w:tab w:val="left" w:pos="8222"/>
        </w:tabs>
        <w:spacing w:after="240"/>
        <w:ind w:right="-64"/>
        <w:jc w:val="both"/>
        <w:rPr>
          <w:color w:val="000000"/>
          <w:sz w:val="24"/>
          <w:szCs w:val="24"/>
        </w:rPr>
      </w:pPr>
      <w:hyperlink r:id="rId78">
        <w:r w:rsidR="00D37991" w:rsidRPr="009155A3">
          <w:rPr>
            <w:color w:val="0070C0"/>
            <w:sz w:val="24"/>
            <w:szCs w:val="24"/>
            <w:u w:val="single"/>
          </w:rPr>
          <w:t>https://kms.kaysis.gov.tr/Home/Goster/72792</w:t>
        </w:r>
      </w:hyperlink>
    </w:p>
    <w:p w14:paraId="000000D0" w14:textId="77777777" w:rsidR="00A638F6" w:rsidRPr="009155A3" w:rsidRDefault="00373595">
      <w:pPr>
        <w:numPr>
          <w:ilvl w:val="0"/>
          <w:numId w:val="1"/>
        </w:numPr>
        <w:pBdr>
          <w:top w:val="nil"/>
          <w:left w:val="nil"/>
          <w:bottom w:val="nil"/>
          <w:right w:val="nil"/>
          <w:between w:val="nil"/>
        </w:pBdr>
        <w:tabs>
          <w:tab w:val="left" w:pos="0"/>
          <w:tab w:val="left" w:pos="8222"/>
        </w:tabs>
        <w:spacing w:after="240"/>
        <w:ind w:right="-64"/>
        <w:jc w:val="both"/>
        <w:rPr>
          <w:color w:val="0070C0"/>
          <w:sz w:val="24"/>
          <w:szCs w:val="24"/>
        </w:rPr>
      </w:pPr>
      <w:hyperlink r:id="rId79">
        <w:r w:rsidR="00D37991" w:rsidRPr="009155A3">
          <w:rPr>
            <w:color w:val="0070C0"/>
            <w:sz w:val="24"/>
            <w:szCs w:val="24"/>
            <w:u w:val="single"/>
          </w:rPr>
          <w:t>https://kms.kaysis.gov.tr/Home/Goster/137445</w:t>
        </w:r>
      </w:hyperlink>
    </w:p>
    <w:p w14:paraId="000000D1" w14:textId="77777777" w:rsidR="00A638F6" w:rsidRPr="009155A3" w:rsidRDefault="00A638F6">
      <w:pPr>
        <w:tabs>
          <w:tab w:val="left" w:pos="0"/>
          <w:tab w:val="left" w:pos="8222"/>
        </w:tabs>
        <w:spacing w:after="240"/>
        <w:ind w:right="-64"/>
        <w:jc w:val="both"/>
        <w:rPr>
          <w:b/>
          <w:sz w:val="24"/>
          <w:szCs w:val="24"/>
        </w:rPr>
      </w:pPr>
    </w:p>
    <w:p w14:paraId="000000D2" w14:textId="77777777" w:rsidR="00A638F6" w:rsidRPr="009155A3" w:rsidRDefault="00D37991">
      <w:pPr>
        <w:tabs>
          <w:tab w:val="left" w:pos="0"/>
          <w:tab w:val="left" w:pos="8222"/>
        </w:tabs>
        <w:spacing w:after="240"/>
        <w:ind w:right="-64"/>
        <w:jc w:val="both"/>
        <w:rPr>
          <w:b/>
          <w:sz w:val="24"/>
          <w:szCs w:val="24"/>
        </w:rPr>
      </w:pPr>
      <w:r w:rsidRPr="009155A3">
        <w:rPr>
          <w:b/>
          <w:sz w:val="24"/>
          <w:szCs w:val="24"/>
        </w:rPr>
        <w:t>A.5.2. Uluslararasılaşma Kaynakları</w:t>
      </w:r>
    </w:p>
    <w:p w14:paraId="000000D3" w14:textId="77777777" w:rsidR="00A638F6" w:rsidRPr="009155A3" w:rsidRDefault="00D37991">
      <w:pPr>
        <w:tabs>
          <w:tab w:val="left" w:pos="0"/>
          <w:tab w:val="left" w:pos="8222"/>
        </w:tabs>
        <w:spacing w:after="240"/>
        <w:ind w:right="-64"/>
        <w:jc w:val="both"/>
        <w:rPr>
          <w:sz w:val="24"/>
          <w:szCs w:val="24"/>
        </w:rPr>
      </w:pPr>
      <w:r w:rsidRPr="009155A3">
        <w:rPr>
          <w:sz w:val="24"/>
          <w:szCs w:val="24"/>
        </w:rPr>
        <w:t xml:space="preserve">Uluslararasılaşmaya ayrılan kaynaklar (mali, fiziksel, insan gücü) belirlenmiş, paylaşılmış, kurumsallaşmıştır, bu kaynaklar nicelik ve nitelik bağlamında izlenmekte ve değerlendirilmektedir. </w:t>
      </w:r>
    </w:p>
    <w:p w14:paraId="000000D4" w14:textId="77777777" w:rsidR="00A638F6" w:rsidRPr="009155A3" w:rsidRDefault="00D37991">
      <w:pPr>
        <w:tabs>
          <w:tab w:val="left" w:pos="0"/>
          <w:tab w:val="left" w:pos="8222"/>
        </w:tabs>
        <w:spacing w:after="240"/>
        <w:ind w:right="-64"/>
        <w:jc w:val="both"/>
        <w:rPr>
          <w:sz w:val="24"/>
          <w:szCs w:val="24"/>
        </w:rPr>
      </w:pPr>
      <w:r w:rsidRPr="009155A3">
        <w:rPr>
          <w:sz w:val="24"/>
          <w:szCs w:val="24"/>
        </w:rPr>
        <w:t>Olgunluk Düzeyi: Kurumda uluslararasılaşma kaynaklarının dağılımı izlenmekte ve iyileştirilmektedir.</w:t>
      </w:r>
    </w:p>
    <w:p w14:paraId="000000D5" w14:textId="77777777" w:rsidR="00A638F6" w:rsidRPr="009155A3" w:rsidRDefault="00D37991">
      <w:pPr>
        <w:tabs>
          <w:tab w:val="left" w:pos="0"/>
          <w:tab w:val="left" w:pos="8222"/>
        </w:tabs>
        <w:spacing w:after="240"/>
        <w:ind w:right="-64"/>
        <w:jc w:val="both"/>
        <w:rPr>
          <w:b/>
          <w:sz w:val="24"/>
          <w:szCs w:val="24"/>
        </w:rPr>
      </w:pPr>
      <w:r w:rsidRPr="009155A3">
        <w:rPr>
          <w:b/>
          <w:sz w:val="24"/>
          <w:szCs w:val="24"/>
        </w:rPr>
        <w:t>A.5.3. Uluslararasılaşma Performansı</w:t>
      </w:r>
    </w:p>
    <w:p w14:paraId="000000D6" w14:textId="77777777" w:rsidR="00A638F6" w:rsidRPr="009155A3" w:rsidRDefault="00D37991">
      <w:pPr>
        <w:tabs>
          <w:tab w:val="left" w:pos="0"/>
          <w:tab w:val="left" w:pos="8222"/>
        </w:tabs>
        <w:spacing w:after="240" w:line="360" w:lineRule="auto"/>
        <w:ind w:right="-64"/>
        <w:jc w:val="both"/>
        <w:rPr>
          <w:sz w:val="24"/>
          <w:szCs w:val="24"/>
        </w:rPr>
      </w:pPr>
      <w:r w:rsidRPr="009155A3">
        <w:rPr>
          <w:sz w:val="24"/>
          <w:szCs w:val="24"/>
        </w:rPr>
        <w:t xml:space="preserve">Uluslararasılaşma performansı izlenmektedir. İzlenme mekanizma ve süreçleri yerleşiktir, sürdürülebilirdir, iyileştirme adımlarının kanıtları vardır. </w:t>
      </w:r>
    </w:p>
    <w:p w14:paraId="000000D7" w14:textId="77777777" w:rsidR="00A638F6" w:rsidRPr="009155A3" w:rsidRDefault="00D37991">
      <w:pPr>
        <w:tabs>
          <w:tab w:val="left" w:pos="0"/>
          <w:tab w:val="left" w:pos="8222"/>
        </w:tabs>
        <w:spacing w:after="240"/>
        <w:ind w:right="-64"/>
        <w:jc w:val="both"/>
        <w:rPr>
          <w:sz w:val="24"/>
          <w:szCs w:val="24"/>
        </w:rPr>
      </w:pPr>
      <w:r w:rsidRPr="009155A3">
        <w:rPr>
          <w:sz w:val="24"/>
          <w:szCs w:val="24"/>
        </w:rPr>
        <w:t xml:space="preserve">Olgunluk Düzeyi: Kurumda uluslararasılaşma politikasıyla uyumlu faaliyetlere yönelik planlamalar bulunmaktadır. </w:t>
      </w:r>
    </w:p>
    <w:p w14:paraId="000000D8" w14:textId="77777777" w:rsidR="00A638F6" w:rsidRPr="009155A3" w:rsidRDefault="00D37991">
      <w:pPr>
        <w:pBdr>
          <w:top w:val="nil"/>
          <w:left w:val="nil"/>
          <w:bottom w:val="nil"/>
          <w:right w:val="nil"/>
          <w:between w:val="nil"/>
        </w:pBdr>
        <w:tabs>
          <w:tab w:val="left" w:pos="0"/>
          <w:tab w:val="left" w:pos="8222"/>
        </w:tabs>
        <w:spacing w:after="240"/>
        <w:ind w:left="720" w:right="-64"/>
        <w:jc w:val="both"/>
        <w:rPr>
          <w:color w:val="000000"/>
          <w:sz w:val="24"/>
          <w:szCs w:val="24"/>
        </w:rPr>
      </w:pPr>
      <w:r w:rsidRPr="009155A3">
        <w:rPr>
          <w:color w:val="000000"/>
          <w:sz w:val="24"/>
          <w:szCs w:val="24"/>
        </w:rPr>
        <w:t>Kanıtlar:</w:t>
      </w:r>
    </w:p>
    <w:p w14:paraId="000000D9" w14:textId="77777777" w:rsidR="00A638F6" w:rsidRPr="009155A3" w:rsidRDefault="00373595">
      <w:pPr>
        <w:numPr>
          <w:ilvl w:val="0"/>
          <w:numId w:val="2"/>
        </w:numPr>
        <w:pBdr>
          <w:top w:val="nil"/>
          <w:left w:val="nil"/>
          <w:bottom w:val="nil"/>
          <w:right w:val="nil"/>
          <w:between w:val="nil"/>
        </w:pBdr>
        <w:tabs>
          <w:tab w:val="left" w:pos="0"/>
          <w:tab w:val="left" w:pos="8222"/>
        </w:tabs>
        <w:spacing w:after="240"/>
        <w:ind w:right="-64"/>
        <w:jc w:val="both"/>
        <w:rPr>
          <w:color w:val="0070C0"/>
          <w:sz w:val="24"/>
          <w:szCs w:val="24"/>
        </w:rPr>
      </w:pPr>
      <w:hyperlink r:id="rId80">
        <w:r w:rsidR="00D37991" w:rsidRPr="009155A3">
          <w:rPr>
            <w:color w:val="0070C0"/>
            <w:sz w:val="24"/>
            <w:szCs w:val="24"/>
            <w:u w:val="single"/>
          </w:rPr>
          <w:t>http://erasmus.alparslan.edu.tr/images/sonuclar/2020-sozlesme-erasmus-personel-sonuc-dv.pdf</w:t>
        </w:r>
      </w:hyperlink>
    </w:p>
    <w:p w14:paraId="000000DA" w14:textId="77777777" w:rsidR="00A638F6" w:rsidRPr="009155A3" w:rsidRDefault="00373595">
      <w:pPr>
        <w:numPr>
          <w:ilvl w:val="0"/>
          <w:numId w:val="2"/>
        </w:numPr>
        <w:pBdr>
          <w:top w:val="nil"/>
          <w:left w:val="nil"/>
          <w:bottom w:val="nil"/>
          <w:right w:val="nil"/>
          <w:between w:val="nil"/>
        </w:pBdr>
        <w:tabs>
          <w:tab w:val="left" w:pos="0"/>
          <w:tab w:val="left" w:pos="8222"/>
        </w:tabs>
        <w:spacing w:after="240"/>
        <w:ind w:right="-64"/>
        <w:jc w:val="both"/>
        <w:rPr>
          <w:color w:val="0070C0"/>
          <w:sz w:val="24"/>
          <w:szCs w:val="24"/>
        </w:rPr>
      </w:pPr>
      <w:hyperlink r:id="rId81">
        <w:r w:rsidR="00D37991" w:rsidRPr="009155A3">
          <w:rPr>
            <w:color w:val="0070C0"/>
            <w:sz w:val="24"/>
            <w:szCs w:val="24"/>
            <w:u w:val="single"/>
          </w:rPr>
          <w:t>http://erasmus.alparslan.edu.tr/images/sonuclar/2020-sozlesme-erasmus-personel-sonuc-ea.pdf</w:t>
        </w:r>
      </w:hyperlink>
    </w:p>
    <w:p w14:paraId="000000DB" w14:textId="77777777" w:rsidR="00A638F6" w:rsidRPr="009155A3" w:rsidRDefault="00373595">
      <w:pPr>
        <w:numPr>
          <w:ilvl w:val="0"/>
          <w:numId w:val="2"/>
        </w:numPr>
        <w:pBdr>
          <w:top w:val="nil"/>
          <w:left w:val="nil"/>
          <w:bottom w:val="nil"/>
          <w:right w:val="nil"/>
          <w:between w:val="nil"/>
        </w:pBdr>
        <w:tabs>
          <w:tab w:val="left" w:pos="0"/>
          <w:tab w:val="left" w:pos="8222"/>
        </w:tabs>
        <w:spacing w:after="240"/>
        <w:ind w:right="-64"/>
        <w:jc w:val="both"/>
        <w:rPr>
          <w:color w:val="0070C0"/>
          <w:sz w:val="24"/>
          <w:szCs w:val="24"/>
        </w:rPr>
      </w:pPr>
      <w:hyperlink r:id="rId82">
        <w:r w:rsidR="00D37991" w:rsidRPr="009155A3">
          <w:rPr>
            <w:color w:val="0070C0"/>
            <w:sz w:val="24"/>
            <w:szCs w:val="24"/>
            <w:u w:val="single"/>
          </w:rPr>
          <w:t>http://erasmus.alparslan.edu.tr/images/sonuclar/2021-2022_Erasmus_Staj.pdf</w:t>
        </w:r>
      </w:hyperlink>
    </w:p>
    <w:p w14:paraId="000000DC" w14:textId="77777777" w:rsidR="00A638F6" w:rsidRPr="009155A3" w:rsidRDefault="00373595">
      <w:pPr>
        <w:numPr>
          <w:ilvl w:val="0"/>
          <w:numId w:val="2"/>
        </w:numPr>
        <w:pBdr>
          <w:top w:val="nil"/>
          <w:left w:val="nil"/>
          <w:bottom w:val="nil"/>
          <w:right w:val="nil"/>
          <w:between w:val="nil"/>
        </w:pBdr>
        <w:tabs>
          <w:tab w:val="left" w:pos="0"/>
          <w:tab w:val="left" w:pos="8222"/>
        </w:tabs>
        <w:spacing w:after="240"/>
        <w:ind w:right="-64"/>
        <w:jc w:val="both"/>
        <w:rPr>
          <w:color w:val="0070C0"/>
          <w:sz w:val="24"/>
          <w:szCs w:val="24"/>
        </w:rPr>
      </w:pPr>
      <w:hyperlink r:id="rId83">
        <w:r w:rsidR="00D37991" w:rsidRPr="009155A3">
          <w:rPr>
            <w:color w:val="0070C0"/>
            <w:sz w:val="24"/>
            <w:szCs w:val="24"/>
            <w:u w:val="single"/>
          </w:rPr>
          <w:t>http://erasmus.alparslan.edu.tr/images/sonuclar/2021-2022_Erasmus_Ogrenim.pdf</w:t>
        </w:r>
      </w:hyperlink>
    </w:p>
    <w:p w14:paraId="000000DD" w14:textId="77777777" w:rsidR="00A638F6" w:rsidRPr="009155A3" w:rsidRDefault="00373595">
      <w:pPr>
        <w:numPr>
          <w:ilvl w:val="0"/>
          <w:numId w:val="2"/>
        </w:numPr>
        <w:pBdr>
          <w:top w:val="nil"/>
          <w:left w:val="nil"/>
          <w:bottom w:val="nil"/>
          <w:right w:val="nil"/>
          <w:between w:val="nil"/>
        </w:pBdr>
        <w:tabs>
          <w:tab w:val="left" w:pos="0"/>
          <w:tab w:val="left" w:pos="8222"/>
        </w:tabs>
        <w:spacing w:after="240"/>
        <w:ind w:right="-64"/>
        <w:jc w:val="both"/>
        <w:rPr>
          <w:color w:val="000000"/>
          <w:sz w:val="24"/>
          <w:szCs w:val="24"/>
        </w:rPr>
      </w:pPr>
      <w:hyperlink r:id="rId84">
        <w:r w:rsidR="00D37991" w:rsidRPr="009155A3">
          <w:rPr>
            <w:color w:val="0070C0"/>
            <w:sz w:val="24"/>
            <w:szCs w:val="24"/>
            <w:u w:val="single"/>
          </w:rPr>
          <w:t>http://erasmus.alparslan.edu.tr/images/sonuclar/2019-2020-KA107-sonuclar.pdf</w:t>
        </w:r>
      </w:hyperlink>
    </w:p>
    <w:p w14:paraId="000000DF" w14:textId="77777777" w:rsidR="00A638F6" w:rsidRPr="009155A3" w:rsidRDefault="00D37991" w:rsidP="00472088">
      <w:pPr>
        <w:pBdr>
          <w:top w:val="nil"/>
          <w:left w:val="nil"/>
          <w:bottom w:val="nil"/>
          <w:right w:val="nil"/>
          <w:between w:val="nil"/>
        </w:pBdr>
        <w:tabs>
          <w:tab w:val="left" w:pos="0"/>
          <w:tab w:val="left" w:pos="8222"/>
        </w:tabs>
        <w:spacing w:after="240"/>
        <w:ind w:right="-64"/>
        <w:jc w:val="both"/>
        <w:rPr>
          <w:b/>
          <w:color w:val="000000"/>
          <w:sz w:val="24"/>
          <w:szCs w:val="24"/>
        </w:rPr>
      </w:pPr>
      <w:r w:rsidRPr="009155A3">
        <w:rPr>
          <w:b/>
          <w:color w:val="000000"/>
          <w:sz w:val="24"/>
          <w:szCs w:val="24"/>
        </w:rPr>
        <w:t>SONUÇ VE DEĞERLENDİRME</w:t>
      </w:r>
    </w:p>
    <w:p w14:paraId="000000E0" w14:textId="77777777" w:rsidR="00A638F6" w:rsidRPr="009155A3" w:rsidRDefault="00D37991" w:rsidP="00472088">
      <w:pPr>
        <w:pBdr>
          <w:top w:val="nil"/>
          <w:left w:val="nil"/>
          <w:bottom w:val="nil"/>
          <w:right w:val="nil"/>
          <w:between w:val="nil"/>
        </w:pBdr>
        <w:spacing w:line="360" w:lineRule="auto"/>
        <w:jc w:val="both"/>
        <w:rPr>
          <w:color w:val="000000"/>
          <w:sz w:val="24"/>
          <w:szCs w:val="24"/>
        </w:rPr>
      </w:pPr>
      <w:r w:rsidRPr="009155A3">
        <w:rPr>
          <w:color w:val="000000"/>
          <w:sz w:val="24"/>
          <w:szCs w:val="24"/>
        </w:rPr>
        <w:t>İslami İlimler Fakültesi uluslararasılaşma stratejisi ve hedefleri doğrultusunda süreçleri yönetme, organizasyonel yapılanma noktalarında değerlendirmeye tabi tutulmuştur. Yapılan değerlendirmeler sonucunda İslami İlimler Fakültesi'nin, stratejik hedeflerini gerçekleştirmek amacıyla etkili ve ölçülebilir bir uluslararasılaşma süreci oluşturduğu görülmüştür. Bununla birlikte uluslararasılaşma yönünde iyileştirme çalışmaları devam etmektedir.</w:t>
      </w:r>
    </w:p>
    <w:p w14:paraId="000000E1" w14:textId="77777777" w:rsidR="00A638F6" w:rsidRPr="009155A3" w:rsidRDefault="00A638F6">
      <w:pPr>
        <w:pBdr>
          <w:top w:val="nil"/>
          <w:left w:val="nil"/>
          <w:bottom w:val="nil"/>
          <w:right w:val="nil"/>
          <w:between w:val="nil"/>
        </w:pBdr>
        <w:tabs>
          <w:tab w:val="left" w:pos="0"/>
          <w:tab w:val="left" w:pos="8222"/>
        </w:tabs>
        <w:spacing w:after="240"/>
        <w:ind w:left="720" w:right="-64"/>
        <w:jc w:val="both"/>
        <w:rPr>
          <w:color w:val="000000"/>
          <w:sz w:val="24"/>
          <w:szCs w:val="24"/>
        </w:rPr>
      </w:pPr>
    </w:p>
    <w:p w14:paraId="000000E2" w14:textId="77777777" w:rsidR="00A638F6" w:rsidRPr="009155A3" w:rsidRDefault="00D37991">
      <w:pPr>
        <w:tabs>
          <w:tab w:val="left" w:pos="0"/>
          <w:tab w:val="left" w:pos="8222"/>
        </w:tabs>
        <w:spacing w:after="240"/>
        <w:ind w:right="-64"/>
        <w:jc w:val="both"/>
        <w:rPr>
          <w:b/>
          <w:sz w:val="24"/>
          <w:szCs w:val="24"/>
        </w:rPr>
      </w:pPr>
      <w:r w:rsidRPr="009155A3">
        <w:rPr>
          <w:b/>
          <w:sz w:val="24"/>
          <w:szCs w:val="24"/>
        </w:rPr>
        <w:t>B. EĞİTİM VE ÖĞRETİM</w:t>
      </w:r>
    </w:p>
    <w:p w14:paraId="000000E3" w14:textId="77777777" w:rsidR="00A638F6" w:rsidRPr="009155A3" w:rsidRDefault="00D37991">
      <w:pPr>
        <w:tabs>
          <w:tab w:val="left" w:pos="0"/>
          <w:tab w:val="left" w:pos="8222"/>
        </w:tabs>
        <w:spacing w:after="240"/>
        <w:ind w:right="-64"/>
        <w:jc w:val="both"/>
        <w:rPr>
          <w:b/>
          <w:sz w:val="24"/>
          <w:szCs w:val="24"/>
        </w:rPr>
      </w:pPr>
      <w:r w:rsidRPr="009155A3">
        <w:rPr>
          <w:b/>
          <w:sz w:val="24"/>
          <w:szCs w:val="24"/>
        </w:rPr>
        <w:t>B.1. Program Tasarımı, Değerlendirmesi ve Güncellenmesi</w:t>
      </w:r>
    </w:p>
    <w:p w14:paraId="000000E4" w14:textId="77777777" w:rsidR="00A638F6" w:rsidRPr="009155A3" w:rsidRDefault="00D37991">
      <w:pPr>
        <w:tabs>
          <w:tab w:val="left" w:pos="0"/>
          <w:tab w:val="left" w:pos="8222"/>
        </w:tabs>
        <w:spacing w:after="240"/>
        <w:ind w:right="-64"/>
        <w:jc w:val="both"/>
        <w:rPr>
          <w:sz w:val="24"/>
          <w:szCs w:val="24"/>
        </w:rPr>
      </w:pPr>
      <w:r w:rsidRPr="009155A3">
        <w:rPr>
          <w:sz w:val="24"/>
          <w:szCs w:val="24"/>
        </w:rPr>
        <w:t xml:space="preserve">Kurum, öğretim programlarını Türkiye Yükseköğretim Yeterlilikleri Çerçevesi ile uyumlu; öğretim amaçlarına ve öğrenme çıktılarına uygun olarak tasarlamalı, öğrencilerin ve toplumun ihtiyaçlarına cevap verdiğinden emin olmak için periyodik olarak değerlendirmeli ve güncellemelidir. </w:t>
      </w:r>
    </w:p>
    <w:p w14:paraId="000000E5" w14:textId="77777777" w:rsidR="00A638F6" w:rsidRPr="009155A3" w:rsidRDefault="00D37991">
      <w:pPr>
        <w:tabs>
          <w:tab w:val="left" w:pos="0"/>
          <w:tab w:val="left" w:pos="8222"/>
        </w:tabs>
        <w:spacing w:after="240"/>
        <w:ind w:right="-64"/>
        <w:jc w:val="both"/>
        <w:rPr>
          <w:b/>
          <w:sz w:val="24"/>
          <w:szCs w:val="24"/>
        </w:rPr>
      </w:pPr>
      <w:r w:rsidRPr="009155A3">
        <w:rPr>
          <w:b/>
          <w:sz w:val="24"/>
          <w:szCs w:val="24"/>
        </w:rPr>
        <w:t>B.1.1. Programların Tasarımı ve Onayı</w:t>
      </w:r>
    </w:p>
    <w:p w14:paraId="000000E6" w14:textId="77777777" w:rsidR="00A638F6" w:rsidRPr="009155A3" w:rsidRDefault="00D37991">
      <w:pPr>
        <w:tabs>
          <w:tab w:val="left" w:pos="0"/>
          <w:tab w:val="left" w:pos="8222"/>
        </w:tabs>
        <w:spacing w:after="240"/>
        <w:ind w:right="-64"/>
        <w:jc w:val="both"/>
        <w:rPr>
          <w:sz w:val="24"/>
          <w:szCs w:val="24"/>
        </w:rPr>
      </w:pPr>
      <w:r w:rsidRPr="009155A3">
        <w:rPr>
          <w:sz w:val="24"/>
          <w:szCs w:val="24"/>
        </w:rPr>
        <w:t xml:space="preserve">Programların amaçları ve öğrenme çıktıları (kazanımları) oluşturulmuş, TYYÇ ile uyumu belirtilmiş, kamuoyuna ilan edilmiştir. Program yeterlilikleri belirlenirken kurumun misyon-vizyonu göz önünde bulundurulmuştur. Ders bilgi paketleri varsa ulusal çekirdek programı, varsa ölçütler (örneğin akreditasyon ölçütleri vb.) dikkate alınarak hazırlanmıştır. Kazanımların ifade şekli öngörülen bilişsel, duyuşsal ve devinimsel seviyeyi açıkça belirtmektedir. Program çıktılarının gerçekleştiğinin nasıl izleneceğine dair planlama yapılmıştır, özellikle kurumun ortak (generic) çıktıların irdelenme yöntem ve süreci ayrıntılı belirtilmektedir. Öğrenme çıktılarının ve gerekli öğretim süreçlerinin yapılandırılmasında bölüm bazında ilke ve kurallar bulunmaktadır. Program düzeyinde yeterliliklerin hangi eylemlerle kazandırılabileceği (yeterlilik-ders-öğretim yöntemi matrisleri) belirlenmiştir. Alan farklılıklarına göre yeterliliklerin hangi eğitim türlerinde (örgün, karma, uzaktan) kazandırılabileceği tanımlıdır. Programların tasarımında, fiziksel ve teknolojik olanaklar dikkate alınmaktadır (erişim, sosyal mesafe vb.) </w:t>
      </w:r>
    </w:p>
    <w:p w14:paraId="000000E7" w14:textId="77777777" w:rsidR="00A638F6" w:rsidRPr="009155A3" w:rsidRDefault="00D37991">
      <w:pPr>
        <w:spacing w:after="240"/>
        <w:jc w:val="both"/>
        <w:rPr>
          <w:sz w:val="24"/>
          <w:szCs w:val="24"/>
        </w:rPr>
      </w:pPr>
      <w:r w:rsidRPr="009155A3">
        <w:rPr>
          <w:sz w:val="24"/>
          <w:szCs w:val="24"/>
        </w:rPr>
        <w:t>Olgunluk Düzeyi : (5) İçselleştirilmiş, sistematik, sürdürülebilir ve örnek gösterilebilir uygulamalar bulunmaktadır.</w:t>
      </w:r>
    </w:p>
    <w:p w14:paraId="000000E8" w14:textId="77777777" w:rsidR="00A638F6" w:rsidRPr="009155A3" w:rsidRDefault="00D37991">
      <w:pPr>
        <w:spacing w:after="240"/>
        <w:jc w:val="both"/>
        <w:rPr>
          <w:sz w:val="24"/>
          <w:szCs w:val="24"/>
        </w:rPr>
      </w:pPr>
      <w:r w:rsidRPr="009155A3">
        <w:rPr>
          <w:sz w:val="24"/>
          <w:szCs w:val="24"/>
        </w:rPr>
        <w:t xml:space="preserve">Kanıtlar: </w:t>
      </w:r>
      <w:hyperlink r:id="rId85">
        <w:r w:rsidRPr="009155A3">
          <w:rPr>
            <w:color w:val="0070C0"/>
            <w:sz w:val="24"/>
            <w:szCs w:val="24"/>
            <w:u w:val="single"/>
          </w:rPr>
          <w:t>https://obs.alparslan.edu.tr/oibs/bologna/index.aspx?lang=tr&amp;curOp=showPac&amp;curUnit=07&amp;curSunit=5795</w:t>
        </w:r>
      </w:hyperlink>
    </w:p>
    <w:p w14:paraId="000000E9" w14:textId="77777777" w:rsidR="00A638F6" w:rsidRPr="009155A3" w:rsidRDefault="00D37991">
      <w:pPr>
        <w:tabs>
          <w:tab w:val="left" w:pos="0"/>
          <w:tab w:val="left" w:pos="8222"/>
        </w:tabs>
        <w:spacing w:after="240"/>
        <w:ind w:right="-64"/>
        <w:jc w:val="both"/>
        <w:rPr>
          <w:b/>
          <w:sz w:val="24"/>
          <w:szCs w:val="24"/>
        </w:rPr>
      </w:pPr>
      <w:r w:rsidRPr="009155A3">
        <w:rPr>
          <w:b/>
          <w:sz w:val="24"/>
          <w:szCs w:val="24"/>
        </w:rPr>
        <w:lastRenderedPageBreak/>
        <w:t>B.1.2. Programın Ders Dağılım Dengesi</w:t>
      </w:r>
    </w:p>
    <w:p w14:paraId="000000EA" w14:textId="77777777" w:rsidR="00A638F6" w:rsidRPr="009155A3" w:rsidRDefault="00D37991">
      <w:pPr>
        <w:tabs>
          <w:tab w:val="left" w:pos="0"/>
          <w:tab w:val="left" w:pos="8222"/>
        </w:tabs>
        <w:spacing w:after="240"/>
        <w:ind w:right="-64"/>
        <w:jc w:val="both"/>
        <w:rPr>
          <w:sz w:val="24"/>
          <w:szCs w:val="24"/>
        </w:rPr>
      </w:pPr>
      <w:r w:rsidRPr="009155A3">
        <w:rPr>
          <w:sz w:val="24"/>
          <w:szCs w:val="24"/>
        </w:rPr>
        <w:t xml:space="preserve">Programın ders dağılımına ilişkin ilke, kural ve yöntemler tanımlıdır. Öğretim programı (müfredat) yapısı zorunlu- seçmeli ders, alan-alan dışı ders dengesini gözetmekte, kültürel derinlik ve farklı disiplinleri tanıma imkânı vermektedir. Ders sayısı ve haftalık ders saati öğrencinin akademik olmayan etkinliklere de zaman ayırabileceği şekilde düzenlenmiştir. Bu kapsamda geliştirilen ders bilgi paketlerinin amaca uygunluğu ve işlerliği izlenmekte ve bağlı iyileştirmeler yapılmaktadır. </w:t>
      </w:r>
    </w:p>
    <w:p w14:paraId="000000EB" w14:textId="77777777" w:rsidR="00A638F6" w:rsidRPr="009155A3" w:rsidRDefault="00D37991">
      <w:pPr>
        <w:spacing w:after="240"/>
        <w:jc w:val="both"/>
        <w:rPr>
          <w:sz w:val="24"/>
          <w:szCs w:val="24"/>
        </w:rPr>
      </w:pPr>
      <w:r w:rsidRPr="009155A3">
        <w:rPr>
          <w:sz w:val="24"/>
          <w:szCs w:val="24"/>
        </w:rPr>
        <w:t>Olgunluk Düzeyi: (4) Programlarda ders dağılım dengesi izlenmekte ve iyileştirilmektedir.</w:t>
      </w:r>
    </w:p>
    <w:p w14:paraId="000000EC" w14:textId="77777777" w:rsidR="00A638F6" w:rsidRPr="009155A3" w:rsidRDefault="00D37991">
      <w:pPr>
        <w:spacing w:after="240"/>
        <w:jc w:val="both"/>
        <w:rPr>
          <w:sz w:val="24"/>
          <w:szCs w:val="24"/>
        </w:rPr>
      </w:pPr>
      <w:r w:rsidRPr="009155A3">
        <w:rPr>
          <w:sz w:val="24"/>
          <w:szCs w:val="24"/>
        </w:rPr>
        <w:t xml:space="preserve">Kanıtlar: </w:t>
      </w:r>
      <w:hyperlink r:id="rId86">
        <w:r w:rsidRPr="009155A3">
          <w:rPr>
            <w:color w:val="0070C0"/>
            <w:sz w:val="24"/>
            <w:szCs w:val="24"/>
            <w:u w:val="single"/>
          </w:rPr>
          <w:t>https://obs.alparslan.edu.tr/oibs/bologna/index.aspx?lang=tr&amp;curOp=showPac&amp;curUnit=07&amp;curSunit=5795</w:t>
        </w:r>
      </w:hyperlink>
    </w:p>
    <w:p w14:paraId="000000ED" w14:textId="77777777" w:rsidR="00A638F6" w:rsidRPr="009155A3" w:rsidRDefault="00D37991">
      <w:pPr>
        <w:tabs>
          <w:tab w:val="left" w:pos="0"/>
          <w:tab w:val="left" w:pos="8222"/>
        </w:tabs>
        <w:spacing w:after="240"/>
        <w:ind w:right="-64"/>
        <w:jc w:val="both"/>
        <w:rPr>
          <w:b/>
          <w:sz w:val="24"/>
          <w:szCs w:val="24"/>
        </w:rPr>
      </w:pPr>
      <w:r w:rsidRPr="009155A3">
        <w:rPr>
          <w:b/>
          <w:sz w:val="24"/>
          <w:szCs w:val="24"/>
        </w:rPr>
        <w:t xml:space="preserve">B.1.3. Ders Kazanımlarının Program Çıktılarıyla Uyumu </w:t>
      </w:r>
    </w:p>
    <w:p w14:paraId="000000EE" w14:textId="77777777" w:rsidR="00A638F6" w:rsidRPr="009155A3" w:rsidRDefault="00D37991">
      <w:pPr>
        <w:tabs>
          <w:tab w:val="left" w:pos="0"/>
          <w:tab w:val="left" w:pos="8222"/>
        </w:tabs>
        <w:spacing w:after="240"/>
        <w:ind w:right="-64"/>
        <w:jc w:val="both"/>
        <w:rPr>
          <w:sz w:val="24"/>
          <w:szCs w:val="24"/>
        </w:rPr>
      </w:pPr>
      <w:r w:rsidRPr="009155A3">
        <w:rPr>
          <w:sz w:val="24"/>
          <w:szCs w:val="24"/>
        </w:rPr>
        <w:t xml:space="preserve">Derslerin öğrenme kazanımları (karma ve uzaktan eğitim de dahil) tanımlanmış ve program çıktıları ile ders kazanımları eşleştirmesi oluşturulmuştur. Kazanımların ifade şekli öngörülen bilişsel, duyuşsal ve devinimsel seviyeyi açıkça belirtmektedir. </w:t>
      </w:r>
    </w:p>
    <w:p w14:paraId="000000EF" w14:textId="77777777" w:rsidR="00A638F6" w:rsidRPr="009155A3" w:rsidRDefault="00D37991">
      <w:pPr>
        <w:tabs>
          <w:tab w:val="left" w:pos="0"/>
          <w:tab w:val="left" w:pos="8222"/>
        </w:tabs>
        <w:spacing w:after="240"/>
        <w:ind w:right="-64"/>
        <w:jc w:val="both"/>
        <w:rPr>
          <w:sz w:val="24"/>
          <w:szCs w:val="24"/>
        </w:rPr>
      </w:pPr>
      <w:r w:rsidRPr="009155A3">
        <w:rPr>
          <w:sz w:val="24"/>
          <w:szCs w:val="24"/>
        </w:rPr>
        <w:t xml:space="preserve">Ders öğrenme kazanımlarının gerçekleştiğinin nasıl izleneceğine dair planlama yapılmıştır, özellikle alana özgü olmayan (genel) kazanımların irdelenme yöntem ve süreci ayrıntılı belirtilmektedir. </w:t>
      </w:r>
    </w:p>
    <w:p w14:paraId="000000F0" w14:textId="77777777" w:rsidR="00A638F6" w:rsidRPr="009155A3" w:rsidRDefault="00D37991">
      <w:pPr>
        <w:spacing w:after="240" w:line="360" w:lineRule="auto"/>
        <w:jc w:val="both"/>
        <w:rPr>
          <w:sz w:val="24"/>
          <w:szCs w:val="24"/>
        </w:rPr>
      </w:pPr>
      <w:r w:rsidRPr="009155A3">
        <w:rPr>
          <w:sz w:val="24"/>
          <w:szCs w:val="24"/>
        </w:rPr>
        <w:t>Olgunluk Düzeyi: (3) Ders kazanımları programların genelinde program çıktılarıyla uyumlandırılmıştır ve ders bilgi paketleri ile paylaşılmaktadır.</w:t>
      </w:r>
    </w:p>
    <w:p w14:paraId="000000F1" w14:textId="77777777" w:rsidR="00A638F6" w:rsidRPr="009155A3" w:rsidRDefault="00D37991">
      <w:pPr>
        <w:spacing w:after="240"/>
        <w:jc w:val="both"/>
        <w:rPr>
          <w:sz w:val="24"/>
          <w:szCs w:val="24"/>
        </w:rPr>
      </w:pPr>
      <w:r w:rsidRPr="009155A3">
        <w:rPr>
          <w:sz w:val="24"/>
          <w:szCs w:val="24"/>
        </w:rPr>
        <w:t xml:space="preserve">Kanıtlar: </w:t>
      </w:r>
      <w:hyperlink r:id="rId87">
        <w:r w:rsidRPr="009155A3">
          <w:rPr>
            <w:color w:val="0070C0"/>
            <w:sz w:val="24"/>
            <w:szCs w:val="24"/>
            <w:u w:val="single"/>
          </w:rPr>
          <w:t>https://obs.alparslan.edu.tr/oibs/bologna/index.aspx?lang=tr&amp;curOp=showPac&amp;curUnit=07&amp;curSunit=5795</w:t>
        </w:r>
      </w:hyperlink>
    </w:p>
    <w:p w14:paraId="000000F2" w14:textId="77777777" w:rsidR="00A638F6" w:rsidRPr="009155A3" w:rsidRDefault="00D37991">
      <w:pPr>
        <w:tabs>
          <w:tab w:val="left" w:pos="0"/>
          <w:tab w:val="left" w:pos="8222"/>
        </w:tabs>
        <w:spacing w:after="240"/>
        <w:ind w:right="-64"/>
        <w:jc w:val="both"/>
        <w:rPr>
          <w:b/>
          <w:sz w:val="24"/>
          <w:szCs w:val="24"/>
        </w:rPr>
      </w:pPr>
      <w:r w:rsidRPr="009155A3">
        <w:rPr>
          <w:b/>
          <w:sz w:val="24"/>
          <w:szCs w:val="24"/>
        </w:rPr>
        <w:t xml:space="preserve">B.1.4. Öğrenci İş Yüküne Dayalı Ders Tasarımı </w:t>
      </w:r>
    </w:p>
    <w:p w14:paraId="000000F3" w14:textId="77777777" w:rsidR="00A638F6" w:rsidRPr="009155A3" w:rsidRDefault="00D37991">
      <w:pPr>
        <w:tabs>
          <w:tab w:val="left" w:pos="0"/>
          <w:tab w:val="left" w:pos="8222"/>
        </w:tabs>
        <w:spacing w:after="240"/>
        <w:ind w:right="-64"/>
        <w:jc w:val="both"/>
        <w:rPr>
          <w:sz w:val="24"/>
          <w:szCs w:val="24"/>
        </w:rPr>
      </w:pPr>
      <w:r w:rsidRPr="009155A3">
        <w:rPr>
          <w:sz w:val="24"/>
          <w:szCs w:val="24"/>
        </w:rPr>
        <w:t xml:space="preserve">Tüm derslerin AKTS değeri web sayfası üzerinden paylaşılmakta, öğrenci iş yükü takibi ile doğrulanmaktadır. Staj ve mesleğe ait uygulamalı öğrenme fırsatları mevcuttur ve yeterince öğrenci iş yükü ve kredi çerçevesinde değerlendirilmektedir. Gerçekleşen uygulamanın niteliği irdelenmektedir. Öğrenci iş yüküne dayalı tasarımda uzaktan eğitimle ortaya çıkan çeşitlilikler de göz önünde bulundurulmaktadır. </w:t>
      </w:r>
    </w:p>
    <w:p w14:paraId="000000F4" w14:textId="77777777" w:rsidR="00A638F6" w:rsidRPr="009155A3" w:rsidRDefault="00D37991">
      <w:pPr>
        <w:spacing w:after="240" w:line="360" w:lineRule="auto"/>
        <w:jc w:val="both"/>
        <w:rPr>
          <w:sz w:val="24"/>
          <w:szCs w:val="24"/>
        </w:rPr>
      </w:pPr>
      <w:r w:rsidRPr="009155A3">
        <w:rPr>
          <w:sz w:val="24"/>
          <w:szCs w:val="24"/>
        </w:rPr>
        <w:t>Olgunluk Düzeyi: (5) İçselleştirilmiş, sistematik, sürdürülebilir ve örnek gösterilebilir uygulamalar bulunmaktadır.</w:t>
      </w:r>
    </w:p>
    <w:p w14:paraId="000000F5" w14:textId="77777777" w:rsidR="00A638F6" w:rsidRPr="009155A3" w:rsidRDefault="00D37991">
      <w:pPr>
        <w:spacing w:after="240"/>
        <w:jc w:val="both"/>
        <w:rPr>
          <w:sz w:val="24"/>
          <w:szCs w:val="24"/>
        </w:rPr>
      </w:pPr>
      <w:r w:rsidRPr="009155A3">
        <w:rPr>
          <w:sz w:val="24"/>
          <w:szCs w:val="24"/>
        </w:rPr>
        <w:t xml:space="preserve">Kanıtlar: </w:t>
      </w:r>
      <w:hyperlink r:id="rId88">
        <w:r w:rsidRPr="009155A3">
          <w:rPr>
            <w:color w:val="0070C0"/>
            <w:sz w:val="24"/>
            <w:szCs w:val="24"/>
            <w:u w:val="single"/>
          </w:rPr>
          <w:t>https://obs.alparslan.edu.tr/oibs/bologna/index.aspx?lang=tr&amp;curOp=showPac&amp;curUnit=07&amp;curSunit=5795#</w:t>
        </w:r>
      </w:hyperlink>
    </w:p>
    <w:p w14:paraId="000000F6" w14:textId="77777777" w:rsidR="00A638F6" w:rsidRPr="009155A3" w:rsidRDefault="00D37991">
      <w:pPr>
        <w:tabs>
          <w:tab w:val="left" w:pos="0"/>
          <w:tab w:val="left" w:pos="8222"/>
        </w:tabs>
        <w:spacing w:after="240"/>
        <w:ind w:right="-64"/>
        <w:jc w:val="both"/>
        <w:rPr>
          <w:b/>
          <w:sz w:val="24"/>
          <w:szCs w:val="24"/>
        </w:rPr>
      </w:pPr>
      <w:r w:rsidRPr="009155A3">
        <w:rPr>
          <w:b/>
          <w:sz w:val="24"/>
          <w:szCs w:val="24"/>
        </w:rPr>
        <w:t>B.1.5. Programların İzlenmesi ve Güncellenmesi</w:t>
      </w:r>
    </w:p>
    <w:p w14:paraId="000000F7" w14:textId="77777777" w:rsidR="00A638F6" w:rsidRPr="009155A3" w:rsidRDefault="00D37991">
      <w:pPr>
        <w:tabs>
          <w:tab w:val="left" w:pos="0"/>
          <w:tab w:val="left" w:pos="8222"/>
        </w:tabs>
        <w:spacing w:after="240"/>
        <w:ind w:right="-64"/>
        <w:jc w:val="both"/>
        <w:rPr>
          <w:sz w:val="24"/>
          <w:szCs w:val="24"/>
        </w:rPr>
      </w:pPr>
      <w:r w:rsidRPr="009155A3">
        <w:rPr>
          <w:sz w:val="24"/>
          <w:szCs w:val="24"/>
        </w:rPr>
        <w:lastRenderedPageBreak/>
        <w:t xml:space="preserve">Her program ve ders için (örgün, uzaktan, karma, açıktan) program amaçlarının ve öğrenme çıktılarının izlenmesi planlandığı şekilde gerçekleşmektedir. Bu sürecin isleyişi ve sonuçları paydaşlarla birlikte değerlendirilmektedir. Eğitim ve öğretim ile ilgili istatistiki göstergeler (her yarıyıl açılan dersler, öğrenci sayıları, başarı durumları, geri besleme sonuçları, ders çeşitliliği, lab uygulama, lisans/lisansüstü dengeleri, ilişki kesme sayıları/nedenleri, vb) periyodik ve sistematik şekilde izlenmekte, tartışılmakta, değerlendirilmekte, karşılaştırılmakta ve kaliteli eğitim yönündeki gelişim sürdürülmektedir. Program akreditasyonu planlaması, teşviki ve uygulaması vardır. Kurumun akreditasyon stratejisi belirtilmiş ve sonuçları tartışılmıştır. Akreditasyonun getirileri, iç kalite güvence sistemine katkısı değerlendirilmektedir. </w:t>
      </w:r>
    </w:p>
    <w:p w14:paraId="000000F8" w14:textId="77777777" w:rsidR="00A638F6" w:rsidRPr="009155A3" w:rsidRDefault="00D37991">
      <w:pPr>
        <w:spacing w:after="240" w:line="360" w:lineRule="auto"/>
        <w:jc w:val="both"/>
        <w:rPr>
          <w:sz w:val="24"/>
          <w:szCs w:val="24"/>
        </w:rPr>
      </w:pPr>
      <w:r w:rsidRPr="009155A3">
        <w:rPr>
          <w:sz w:val="24"/>
          <w:szCs w:val="24"/>
        </w:rPr>
        <w:t>Olgunluk Düzeyi: (3) Programların genelinde program çıktılarının izlenmesine ve güncellenmesine ilişkin mekanizmalar işletilmektedir.</w:t>
      </w:r>
    </w:p>
    <w:p w14:paraId="000000F9" w14:textId="77777777" w:rsidR="00A638F6" w:rsidRPr="009155A3" w:rsidRDefault="00D37991">
      <w:pPr>
        <w:spacing w:after="240"/>
        <w:jc w:val="both"/>
        <w:rPr>
          <w:color w:val="0070C0"/>
          <w:sz w:val="24"/>
          <w:szCs w:val="24"/>
          <w:u w:val="single"/>
        </w:rPr>
      </w:pPr>
      <w:r w:rsidRPr="009155A3">
        <w:rPr>
          <w:sz w:val="24"/>
          <w:szCs w:val="24"/>
        </w:rPr>
        <w:t xml:space="preserve">Kanıtlar: </w:t>
      </w:r>
      <w:hyperlink r:id="rId89">
        <w:r w:rsidRPr="009155A3">
          <w:rPr>
            <w:color w:val="0070C0"/>
            <w:sz w:val="24"/>
            <w:szCs w:val="24"/>
            <w:u w:val="single"/>
          </w:rPr>
          <w:t>https://obs.alparslan.edu.tr/oibs/bologna/index.aspx?lang=tr&amp;curOp=showPac&amp;curUnit=07&amp;curSunit=5795#</w:t>
        </w:r>
      </w:hyperlink>
    </w:p>
    <w:p w14:paraId="000000FA" w14:textId="77777777" w:rsidR="00A638F6" w:rsidRPr="009155A3" w:rsidRDefault="00373595">
      <w:pPr>
        <w:jc w:val="both"/>
        <w:rPr>
          <w:color w:val="0070C0"/>
          <w:sz w:val="24"/>
          <w:szCs w:val="24"/>
        </w:rPr>
      </w:pPr>
      <w:hyperlink r:id="rId90">
        <w:r w:rsidR="00D37991" w:rsidRPr="009155A3">
          <w:rPr>
            <w:color w:val="0070C0"/>
            <w:sz w:val="24"/>
            <w:szCs w:val="24"/>
            <w:u w:val="single"/>
          </w:rPr>
          <w:t>http://iif.alparslan.edu.tr/index.php/2021/10/15/2020-2021-egitim-ogretim-yili-guz-yariyili-ders-programi/</w:t>
        </w:r>
      </w:hyperlink>
    </w:p>
    <w:p w14:paraId="000000FB" w14:textId="77777777" w:rsidR="00A638F6" w:rsidRPr="009155A3" w:rsidRDefault="00A638F6">
      <w:pPr>
        <w:tabs>
          <w:tab w:val="left" w:pos="0"/>
          <w:tab w:val="left" w:pos="8222"/>
        </w:tabs>
        <w:spacing w:after="240"/>
        <w:ind w:right="-64"/>
        <w:jc w:val="both"/>
        <w:rPr>
          <w:b/>
          <w:sz w:val="24"/>
          <w:szCs w:val="24"/>
        </w:rPr>
      </w:pPr>
    </w:p>
    <w:p w14:paraId="000000FC" w14:textId="77777777" w:rsidR="00A638F6" w:rsidRPr="009155A3" w:rsidRDefault="00D37991">
      <w:pPr>
        <w:tabs>
          <w:tab w:val="left" w:pos="0"/>
          <w:tab w:val="left" w:pos="8222"/>
        </w:tabs>
        <w:spacing w:after="240"/>
        <w:ind w:right="-64"/>
        <w:jc w:val="both"/>
        <w:rPr>
          <w:b/>
          <w:sz w:val="24"/>
          <w:szCs w:val="24"/>
        </w:rPr>
      </w:pPr>
      <w:r w:rsidRPr="009155A3">
        <w:rPr>
          <w:b/>
          <w:sz w:val="24"/>
          <w:szCs w:val="24"/>
        </w:rPr>
        <w:t>B.1.6. Eğitim ve Öğretim Süreçlerinin Yönetimi</w:t>
      </w:r>
    </w:p>
    <w:p w14:paraId="000000FD" w14:textId="77777777" w:rsidR="00A638F6" w:rsidRPr="009155A3" w:rsidRDefault="00D37991">
      <w:pPr>
        <w:tabs>
          <w:tab w:val="left" w:pos="0"/>
          <w:tab w:val="left" w:pos="8222"/>
        </w:tabs>
        <w:spacing w:after="240"/>
        <w:ind w:right="-64"/>
        <w:jc w:val="both"/>
        <w:rPr>
          <w:sz w:val="24"/>
          <w:szCs w:val="24"/>
        </w:rPr>
      </w:pPr>
      <w:r w:rsidRPr="009155A3">
        <w:rPr>
          <w:sz w:val="24"/>
          <w:szCs w:val="24"/>
        </w:rPr>
        <w:t xml:space="preserve">Kurum, eğitim ve öğretim süreçlerini bütüncül olarak yönetmek üzere; organizasyonel yapılanma (üniversite eğitim ve öğretim komisyonu, öğrenme ve öğretme merkezi, vb.), bilgi yönetim sistemi ve uzman insan kaynağına sahiptir. Eğitim ve öğretim süreçleri üst yönetimin koordinasyonunda yürütülmekte olup; bu süreçlere ilişkin görev ve sorumluluklar tanımlanmıştır. Eğitim ve öğretim programlarının tasarlanması, yürütülmesi, değerlendirilmesi ve güncellenmesi faaliyetlerine ilişkin kurum genelinde ilke, esaslar ile takvim belirlidir. </w:t>
      </w:r>
    </w:p>
    <w:p w14:paraId="000000FE" w14:textId="77777777" w:rsidR="00A638F6" w:rsidRPr="009155A3" w:rsidRDefault="00D37991">
      <w:pPr>
        <w:tabs>
          <w:tab w:val="left" w:pos="0"/>
          <w:tab w:val="left" w:pos="8222"/>
        </w:tabs>
        <w:spacing w:after="240"/>
        <w:ind w:right="-64"/>
        <w:jc w:val="both"/>
        <w:rPr>
          <w:sz w:val="24"/>
          <w:szCs w:val="24"/>
        </w:rPr>
      </w:pPr>
      <w:r w:rsidRPr="009155A3">
        <w:rPr>
          <w:sz w:val="24"/>
          <w:szCs w:val="24"/>
        </w:rPr>
        <w:t xml:space="preserve">Programlarda öğrenme kazanımı, öğretim programı (müfredat), eğitim hizmetinin verilme biçimi (örgün, uzaktan, karma, açıktan), öğretim yöntemi ve ölçme- değerlendirme uyumu ve tüm bu süreçlerin koordinasyonu üst yönetim tarafından takip edilmektedir. </w:t>
      </w:r>
    </w:p>
    <w:p w14:paraId="000000FF" w14:textId="77777777" w:rsidR="00A638F6" w:rsidRPr="009155A3" w:rsidRDefault="00D37991">
      <w:pPr>
        <w:spacing w:after="240" w:line="360" w:lineRule="auto"/>
        <w:jc w:val="both"/>
        <w:rPr>
          <w:sz w:val="24"/>
          <w:szCs w:val="24"/>
        </w:rPr>
      </w:pPr>
      <w:r w:rsidRPr="009155A3">
        <w:rPr>
          <w:sz w:val="24"/>
          <w:szCs w:val="24"/>
        </w:rPr>
        <w:t>Olgunluk Düzeyi: (4) Kurumda eğitim ve öğretim yönetim sistemine ilişkin uygulamalar izlenmekte ve izlem sonuçlarına göre iyileştirme yapılmaktadır.</w:t>
      </w:r>
    </w:p>
    <w:p w14:paraId="00000100" w14:textId="77777777" w:rsidR="00A638F6" w:rsidRPr="009155A3" w:rsidRDefault="00D37991">
      <w:pPr>
        <w:spacing w:after="240"/>
        <w:jc w:val="both"/>
        <w:rPr>
          <w:sz w:val="24"/>
          <w:szCs w:val="24"/>
        </w:rPr>
      </w:pPr>
      <w:r w:rsidRPr="009155A3">
        <w:rPr>
          <w:sz w:val="24"/>
          <w:szCs w:val="24"/>
        </w:rPr>
        <w:t xml:space="preserve">Kanıtlar: </w:t>
      </w:r>
    </w:p>
    <w:p w14:paraId="00000101" w14:textId="77777777" w:rsidR="00A638F6" w:rsidRPr="009155A3" w:rsidRDefault="00373595">
      <w:pPr>
        <w:spacing w:after="240"/>
        <w:jc w:val="both"/>
        <w:rPr>
          <w:color w:val="0070C0"/>
          <w:sz w:val="24"/>
          <w:szCs w:val="24"/>
        </w:rPr>
      </w:pPr>
      <w:hyperlink r:id="rId91">
        <w:r w:rsidR="00D37991" w:rsidRPr="009155A3">
          <w:rPr>
            <w:color w:val="0070C0"/>
            <w:sz w:val="24"/>
            <w:szCs w:val="24"/>
            <w:u w:val="single"/>
          </w:rPr>
          <w:t>http://eskiweb.alparslan.edu.tr/sayfa.xhtml?sayfa=300</w:t>
        </w:r>
      </w:hyperlink>
    </w:p>
    <w:p w14:paraId="00000102" w14:textId="77777777" w:rsidR="00A638F6" w:rsidRPr="009155A3" w:rsidRDefault="00373595">
      <w:pPr>
        <w:spacing w:after="240"/>
        <w:jc w:val="both"/>
        <w:rPr>
          <w:color w:val="0070C0"/>
          <w:sz w:val="24"/>
          <w:szCs w:val="24"/>
        </w:rPr>
      </w:pPr>
      <w:hyperlink r:id="rId92">
        <w:r w:rsidR="00D37991" w:rsidRPr="009155A3">
          <w:rPr>
            <w:color w:val="0070C0"/>
            <w:sz w:val="24"/>
            <w:szCs w:val="24"/>
            <w:u w:val="single"/>
          </w:rPr>
          <w:t>https://obs.alparslan.edu.tr/oibs/bologna/index.aspx?lang=tr&amp;curOp=showPac&amp;curUnit=07&amp;curSunit=5795#</w:t>
        </w:r>
      </w:hyperlink>
      <w:r w:rsidR="00D37991" w:rsidRPr="009155A3">
        <w:rPr>
          <w:color w:val="0070C0"/>
          <w:sz w:val="24"/>
          <w:szCs w:val="24"/>
        </w:rPr>
        <w:t xml:space="preserve"> </w:t>
      </w:r>
    </w:p>
    <w:p w14:paraId="00000103" w14:textId="77777777" w:rsidR="00A638F6" w:rsidRPr="009155A3" w:rsidRDefault="00373595">
      <w:pPr>
        <w:spacing w:after="240"/>
        <w:jc w:val="both"/>
        <w:rPr>
          <w:color w:val="0070C0"/>
          <w:sz w:val="24"/>
          <w:szCs w:val="24"/>
        </w:rPr>
      </w:pPr>
      <w:hyperlink r:id="rId93">
        <w:r w:rsidR="00D37991" w:rsidRPr="009155A3">
          <w:rPr>
            <w:color w:val="0070C0"/>
            <w:sz w:val="24"/>
            <w:szCs w:val="24"/>
            <w:u w:val="single"/>
          </w:rPr>
          <w:t>http://islamiilimlerf.alparslan.edu.tr/tr/page/1038</w:t>
        </w:r>
      </w:hyperlink>
    </w:p>
    <w:p w14:paraId="00000104" w14:textId="77777777" w:rsidR="00A638F6" w:rsidRPr="009155A3" w:rsidRDefault="00373595">
      <w:pPr>
        <w:spacing w:after="240"/>
        <w:jc w:val="both"/>
        <w:rPr>
          <w:color w:val="0070C0"/>
          <w:sz w:val="24"/>
          <w:szCs w:val="24"/>
        </w:rPr>
      </w:pPr>
      <w:hyperlink r:id="rId94">
        <w:r w:rsidR="00D37991" w:rsidRPr="009155A3">
          <w:rPr>
            <w:color w:val="0070C0"/>
            <w:sz w:val="24"/>
            <w:szCs w:val="24"/>
            <w:u w:val="single"/>
          </w:rPr>
          <w:t>https://www.alparslan.edu.tr/tr/page/menu/mevzuat-ve-formlar-131</w:t>
        </w:r>
      </w:hyperlink>
      <w:r w:rsidR="00D37991" w:rsidRPr="009155A3">
        <w:rPr>
          <w:color w:val="0070C0"/>
          <w:sz w:val="24"/>
          <w:szCs w:val="24"/>
        </w:rPr>
        <w:t xml:space="preserve"> </w:t>
      </w:r>
    </w:p>
    <w:p w14:paraId="00000105" w14:textId="5F1F7A60" w:rsidR="00A638F6" w:rsidRDefault="00A638F6">
      <w:pPr>
        <w:spacing w:after="240"/>
        <w:jc w:val="both"/>
        <w:rPr>
          <w:sz w:val="24"/>
          <w:szCs w:val="24"/>
        </w:rPr>
      </w:pPr>
    </w:p>
    <w:p w14:paraId="55A69FB9" w14:textId="77777777" w:rsidR="00472088" w:rsidRPr="009155A3" w:rsidRDefault="00472088">
      <w:pPr>
        <w:spacing w:after="240"/>
        <w:jc w:val="both"/>
        <w:rPr>
          <w:sz w:val="24"/>
          <w:szCs w:val="24"/>
        </w:rPr>
      </w:pPr>
    </w:p>
    <w:p w14:paraId="00000106" w14:textId="77777777" w:rsidR="00A638F6" w:rsidRPr="009155A3" w:rsidRDefault="00D37991">
      <w:pPr>
        <w:tabs>
          <w:tab w:val="left" w:pos="0"/>
          <w:tab w:val="left" w:pos="8222"/>
        </w:tabs>
        <w:spacing w:after="240"/>
        <w:ind w:right="-64"/>
        <w:jc w:val="both"/>
        <w:rPr>
          <w:b/>
          <w:sz w:val="24"/>
          <w:szCs w:val="24"/>
        </w:rPr>
      </w:pPr>
      <w:r w:rsidRPr="009155A3">
        <w:rPr>
          <w:b/>
          <w:sz w:val="24"/>
          <w:szCs w:val="24"/>
        </w:rPr>
        <w:t>B.2. Programların Yürütülmesi (Öğrenci Merkezli Öğrenme, Öğretme ve Değerlendirme)</w:t>
      </w:r>
    </w:p>
    <w:p w14:paraId="00000107" w14:textId="77777777" w:rsidR="00A638F6" w:rsidRPr="009155A3" w:rsidRDefault="00D37991">
      <w:pPr>
        <w:tabs>
          <w:tab w:val="left" w:pos="0"/>
          <w:tab w:val="left" w:pos="8222"/>
        </w:tabs>
        <w:spacing w:after="240"/>
        <w:ind w:right="-64"/>
        <w:jc w:val="both"/>
        <w:rPr>
          <w:sz w:val="24"/>
          <w:szCs w:val="24"/>
        </w:rPr>
      </w:pPr>
      <w:r w:rsidRPr="009155A3">
        <w:rPr>
          <w:sz w:val="24"/>
          <w:szCs w:val="24"/>
        </w:rPr>
        <w:t xml:space="preserve">Kurum, hedeflediği nitelikli mezun yeterliliklerine ulaşmak amacıyla öğrenci merkezli ve yetkinlik temelli öğretim, ölçme ve değerlendirme yöntemlerini uygulamalıdır. Kurum, öğrenci kabulleri, diploma, derece ve diğer yeterliliklerin tanınması ve sertifikalandırılmasına yönelik açık kriterler belirlemeli; önceden tanımlanmış ve ilan edilmiş kuralları tutarlı şekilde uygulamalıdır. </w:t>
      </w:r>
    </w:p>
    <w:p w14:paraId="00000108" w14:textId="77777777" w:rsidR="00A638F6" w:rsidRPr="009155A3" w:rsidRDefault="00D37991">
      <w:pPr>
        <w:tabs>
          <w:tab w:val="left" w:pos="0"/>
          <w:tab w:val="left" w:pos="8222"/>
        </w:tabs>
        <w:spacing w:after="240"/>
        <w:ind w:right="-64"/>
        <w:jc w:val="both"/>
        <w:rPr>
          <w:b/>
          <w:sz w:val="24"/>
          <w:szCs w:val="24"/>
        </w:rPr>
      </w:pPr>
      <w:r w:rsidRPr="009155A3">
        <w:rPr>
          <w:b/>
          <w:sz w:val="24"/>
          <w:szCs w:val="24"/>
        </w:rPr>
        <w:t>B.2.1. Öğretim Yöntem ve Teknikleri</w:t>
      </w:r>
    </w:p>
    <w:p w14:paraId="00000109" w14:textId="77777777" w:rsidR="00A638F6" w:rsidRPr="009155A3" w:rsidRDefault="00D37991">
      <w:pPr>
        <w:tabs>
          <w:tab w:val="left" w:pos="0"/>
          <w:tab w:val="left" w:pos="8222"/>
        </w:tabs>
        <w:spacing w:after="240"/>
        <w:ind w:right="-64"/>
        <w:jc w:val="both"/>
        <w:rPr>
          <w:sz w:val="24"/>
          <w:szCs w:val="24"/>
        </w:rPr>
      </w:pPr>
      <w:r w:rsidRPr="009155A3">
        <w:rPr>
          <w:sz w:val="24"/>
          <w:szCs w:val="24"/>
        </w:rPr>
        <w:t xml:space="preserve">Öğretim yöntemi öğrenciyi aktif hale getiren ve etkileşimli öğrenme odaklıdır. Tüm eğitim türleri içerisinde (örgün, uzaktan, karma) o eğitim türünün doğasına uygun; öğrenci merkezli, yetkinlik temelli, süreç ve performans odaklı disiplinlerarası, bütünleyici, vaka/uygulama temelinde öğrenmeyi önceleyen yaklaşımlara yer verilir. Bilgi aktarımından çok derin öğrenmeye, öğrenci ilgi, motivasyon ve bağlılığına odaklanılmıştır. </w:t>
      </w:r>
    </w:p>
    <w:p w14:paraId="0000010A" w14:textId="77777777" w:rsidR="00A638F6" w:rsidRPr="009155A3" w:rsidRDefault="00D37991">
      <w:pPr>
        <w:tabs>
          <w:tab w:val="left" w:pos="0"/>
          <w:tab w:val="left" w:pos="8222"/>
        </w:tabs>
        <w:spacing w:after="240"/>
        <w:ind w:right="-64"/>
        <w:jc w:val="both"/>
        <w:rPr>
          <w:sz w:val="24"/>
          <w:szCs w:val="24"/>
        </w:rPr>
      </w:pPr>
      <w:r w:rsidRPr="009155A3">
        <w:rPr>
          <w:sz w:val="24"/>
          <w:szCs w:val="24"/>
        </w:rPr>
        <w:t xml:space="preserve">Örgün eğitim süreçleri ön lisans, lisans ve yüksek lisans öğrencilerini kapsayan; teknolojinin sunduğu olanaklar ve ters yüz öğrenme, proje temelli öğrenme gibi yaklaşımlarla zenginleştirilmektedir. Öğrencilerinin araştırma süreçlerine katılımı müfredat, yöntem ve yaklaşımlarla desteklenmektedir. Tüm bu süreçlerin uygulanması, kontrol edilmesi ve gereken önlemlerin alınması sistematik olarak değerlendirilmektedir. </w:t>
      </w:r>
    </w:p>
    <w:p w14:paraId="0000010B" w14:textId="77777777" w:rsidR="00A638F6" w:rsidRPr="009155A3" w:rsidRDefault="00D37991">
      <w:pPr>
        <w:spacing w:after="240" w:line="360" w:lineRule="auto"/>
        <w:jc w:val="both"/>
        <w:rPr>
          <w:sz w:val="24"/>
          <w:szCs w:val="24"/>
        </w:rPr>
      </w:pPr>
      <w:r w:rsidRPr="009155A3">
        <w:rPr>
          <w:sz w:val="24"/>
          <w:szCs w:val="24"/>
        </w:rPr>
        <w:t>Olgunluk Düzeyi: (4) Öğrenci merkezli uygulamalar izlenmekte ve ilgili iç paydaşların katılımıyla iyileştirilmektedir.</w:t>
      </w:r>
    </w:p>
    <w:p w14:paraId="0000010C" w14:textId="77777777" w:rsidR="00A638F6" w:rsidRPr="009155A3" w:rsidRDefault="00D37991">
      <w:pPr>
        <w:spacing w:after="240"/>
        <w:jc w:val="both"/>
        <w:rPr>
          <w:sz w:val="24"/>
          <w:szCs w:val="24"/>
        </w:rPr>
      </w:pPr>
      <w:r w:rsidRPr="009155A3">
        <w:rPr>
          <w:sz w:val="24"/>
          <w:szCs w:val="24"/>
        </w:rPr>
        <w:t xml:space="preserve">Kanıtlar: </w:t>
      </w:r>
    </w:p>
    <w:p w14:paraId="0000010D" w14:textId="77777777" w:rsidR="00A638F6" w:rsidRPr="009155A3" w:rsidRDefault="00373595">
      <w:pPr>
        <w:spacing w:after="240"/>
        <w:jc w:val="both"/>
        <w:rPr>
          <w:color w:val="0070C0"/>
          <w:sz w:val="24"/>
          <w:szCs w:val="24"/>
        </w:rPr>
      </w:pPr>
      <w:hyperlink r:id="rId95">
        <w:r w:rsidR="00D37991" w:rsidRPr="009155A3">
          <w:rPr>
            <w:color w:val="0070C0"/>
            <w:sz w:val="24"/>
            <w:szCs w:val="24"/>
            <w:u w:val="single"/>
          </w:rPr>
          <w:t>http://islamiilimlerf.alparslan.edu.tr/tr/news-detail/379</w:t>
        </w:r>
      </w:hyperlink>
    </w:p>
    <w:p w14:paraId="0000010E" w14:textId="77777777" w:rsidR="00A638F6" w:rsidRPr="009155A3" w:rsidRDefault="00373595">
      <w:pPr>
        <w:tabs>
          <w:tab w:val="left" w:pos="0"/>
          <w:tab w:val="left" w:pos="8222"/>
        </w:tabs>
        <w:spacing w:after="240"/>
        <w:ind w:right="-64"/>
        <w:jc w:val="both"/>
        <w:rPr>
          <w:color w:val="0070C0"/>
          <w:sz w:val="24"/>
          <w:szCs w:val="24"/>
          <w:u w:val="single"/>
        </w:rPr>
      </w:pPr>
      <w:hyperlink r:id="rId96">
        <w:r w:rsidR="00D37991" w:rsidRPr="009155A3">
          <w:rPr>
            <w:color w:val="0070C0"/>
            <w:sz w:val="24"/>
            <w:szCs w:val="24"/>
            <w:u w:val="single"/>
          </w:rPr>
          <w:t>https://obs.alparslan.edu.tr/oibs/bologna/index.aspx?lang=tr&amp;curOp=showPac&amp;curUnit=07&amp;curSunit=5795#</w:t>
        </w:r>
      </w:hyperlink>
    </w:p>
    <w:p w14:paraId="0000010F" w14:textId="77777777" w:rsidR="00A638F6" w:rsidRPr="009155A3" w:rsidRDefault="00D37991">
      <w:pPr>
        <w:tabs>
          <w:tab w:val="left" w:pos="0"/>
          <w:tab w:val="left" w:pos="8222"/>
        </w:tabs>
        <w:spacing w:after="240"/>
        <w:ind w:right="-64"/>
        <w:jc w:val="both"/>
        <w:rPr>
          <w:b/>
          <w:sz w:val="24"/>
          <w:szCs w:val="24"/>
        </w:rPr>
      </w:pPr>
      <w:r w:rsidRPr="009155A3">
        <w:rPr>
          <w:b/>
          <w:sz w:val="24"/>
          <w:szCs w:val="24"/>
        </w:rPr>
        <w:t>B.2.2. Ölçme ve Değerlendirme</w:t>
      </w:r>
    </w:p>
    <w:p w14:paraId="00000110" w14:textId="77777777" w:rsidR="00A638F6" w:rsidRPr="009155A3" w:rsidRDefault="00D37991">
      <w:pPr>
        <w:tabs>
          <w:tab w:val="left" w:pos="0"/>
          <w:tab w:val="left" w:pos="8222"/>
        </w:tabs>
        <w:spacing w:after="240"/>
        <w:ind w:right="-64"/>
        <w:jc w:val="both"/>
        <w:rPr>
          <w:sz w:val="24"/>
          <w:szCs w:val="24"/>
        </w:rPr>
      </w:pPr>
      <w:r w:rsidRPr="009155A3">
        <w:rPr>
          <w:sz w:val="24"/>
          <w:szCs w:val="24"/>
        </w:rPr>
        <w:t xml:space="preserve">Öğrenci merkezli ölçme ve değerlendirme, yetkinlik ve performans temelinde yürütülmekte ve öğrencilerin kendini ifade etme olanakları mümkün olduğunca çeşitlendirilmektedir. </w:t>
      </w:r>
    </w:p>
    <w:p w14:paraId="00000111" w14:textId="77777777" w:rsidR="00A638F6" w:rsidRPr="009155A3" w:rsidRDefault="00D37991">
      <w:pPr>
        <w:tabs>
          <w:tab w:val="left" w:pos="0"/>
          <w:tab w:val="left" w:pos="8222"/>
        </w:tabs>
        <w:spacing w:after="240"/>
        <w:ind w:right="-64"/>
        <w:jc w:val="both"/>
        <w:rPr>
          <w:sz w:val="24"/>
          <w:szCs w:val="24"/>
        </w:rPr>
      </w:pPr>
      <w:r w:rsidRPr="009155A3">
        <w:rPr>
          <w:sz w:val="24"/>
          <w:szCs w:val="24"/>
        </w:rPr>
        <w:t xml:space="preserve">Ölçme ve değerlendirmenin sürekliliği çoklu sınav olanakları ve bazıları süreç odaklı (formatif) ödev, proje, portfolyo gibi yöntemlerle sağlanmaktadır. Ders kazanımlarına ve eğitim türlerine (örgün, uzaktan, karma) uygun sınav yöntemleri planlamakta ve uygulanmaktadır. Sınav uygulama ve güvenliği (örgün/çevrimiçi sınavlar, dezavantajlı gruplara yönelik sınavlar) mekanizmaları bulunmaktadır. </w:t>
      </w:r>
    </w:p>
    <w:p w14:paraId="00000112" w14:textId="77777777" w:rsidR="00A638F6" w:rsidRPr="009155A3" w:rsidRDefault="00D37991">
      <w:pPr>
        <w:tabs>
          <w:tab w:val="left" w:pos="0"/>
          <w:tab w:val="left" w:pos="8222"/>
        </w:tabs>
        <w:spacing w:after="240"/>
        <w:ind w:right="-64"/>
        <w:jc w:val="both"/>
        <w:rPr>
          <w:sz w:val="24"/>
          <w:szCs w:val="24"/>
        </w:rPr>
      </w:pPr>
      <w:r w:rsidRPr="009155A3">
        <w:rPr>
          <w:sz w:val="24"/>
          <w:szCs w:val="24"/>
        </w:rPr>
        <w:lastRenderedPageBreak/>
        <w:t xml:space="preserve">Ölçme ve değerlendirme uygulamalarının zaman ve kişiler arasında tutarlılığı ve güvenirliği sağlanmaktadır. Kurum, ölçme-değerlendirme yaklaşım ve olanaklarını öğrenci- öğretim elemanı geri bildirimine dayalı biçimde iyileştirmektedir Bu iyileştirmelerin duyurulması, uygulanması, kontrolü, hedeflerle uyumu ve alınan önlemler irdelenmektedir. </w:t>
      </w:r>
    </w:p>
    <w:p w14:paraId="00000113" w14:textId="77777777" w:rsidR="00A638F6" w:rsidRPr="009155A3" w:rsidRDefault="00D37991">
      <w:pPr>
        <w:spacing w:line="360" w:lineRule="auto"/>
        <w:jc w:val="both"/>
        <w:rPr>
          <w:sz w:val="24"/>
          <w:szCs w:val="24"/>
        </w:rPr>
      </w:pPr>
      <w:r w:rsidRPr="009155A3">
        <w:rPr>
          <w:sz w:val="24"/>
          <w:szCs w:val="24"/>
        </w:rPr>
        <w:t>Olgunluk Düzeyi: (3) Programların genelinde öğrenci merkezli ve çeşitlendirilmiş ölçme ve değerlendirme uygulamaları bulunmaktadır.</w:t>
      </w:r>
    </w:p>
    <w:p w14:paraId="00000114" w14:textId="77777777" w:rsidR="00A638F6" w:rsidRPr="009155A3" w:rsidRDefault="00A638F6">
      <w:pPr>
        <w:jc w:val="both"/>
        <w:rPr>
          <w:sz w:val="24"/>
          <w:szCs w:val="24"/>
        </w:rPr>
      </w:pPr>
    </w:p>
    <w:p w14:paraId="00000115" w14:textId="77777777" w:rsidR="00A638F6" w:rsidRPr="009155A3" w:rsidRDefault="00D37991">
      <w:pPr>
        <w:jc w:val="both"/>
        <w:rPr>
          <w:color w:val="0070C0"/>
          <w:sz w:val="24"/>
          <w:szCs w:val="24"/>
        </w:rPr>
      </w:pPr>
      <w:r w:rsidRPr="009155A3">
        <w:rPr>
          <w:sz w:val="24"/>
          <w:szCs w:val="24"/>
        </w:rPr>
        <w:t xml:space="preserve">Kanıtlar: </w:t>
      </w:r>
      <w:hyperlink r:id="rId97">
        <w:r w:rsidRPr="009155A3">
          <w:rPr>
            <w:color w:val="0070C0"/>
            <w:sz w:val="24"/>
            <w:szCs w:val="24"/>
            <w:u w:val="single"/>
          </w:rPr>
          <w:t>https://obs.alparslan.edu.tr/oibs/bologna/index.aspx?lang=tr&amp;curOp=showPac&amp;curUnit=07&amp;curSunit=5795</w:t>
        </w:r>
      </w:hyperlink>
      <w:r w:rsidRPr="009155A3">
        <w:rPr>
          <w:color w:val="0070C0"/>
          <w:sz w:val="24"/>
          <w:szCs w:val="24"/>
        </w:rPr>
        <w:t xml:space="preserve"> </w:t>
      </w:r>
    </w:p>
    <w:p w14:paraId="00000116" w14:textId="77777777" w:rsidR="00A638F6" w:rsidRPr="009155A3" w:rsidRDefault="00A638F6">
      <w:pPr>
        <w:jc w:val="both"/>
        <w:rPr>
          <w:sz w:val="24"/>
          <w:szCs w:val="24"/>
        </w:rPr>
      </w:pPr>
    </w:p>
    <w:p w14:paraId="00000117" w14:textId="77777777" w:rsidR="00A638F6" w:rsidRPr="009155A3" w:rsidRDefault="00D37991">
      <w:pPr>
        <w:tabs>
          <w:tab w:val="left" w:pos="0"/>
          <w:tab w:val="left" w:pos="8222"/>
        </w:tabs>
        <w:spacing w:after="240"/>
        <w:ind w:right="-64"/>
        <w:jc w:val="both"/>
        <w:rPr>
          <w:b/>
          <w:sz w:val="24"/>
          <w:szCs w:val="24"/>
        </w:rPr>
      </w:pPr>
      <w:r w:rsidRPr="009155A3">
        <w:rPr>
          <w:b/>
          <w:sz w:val="24"/>
          <w:szCs w:val="24"/>
        </w:rPr>
        <w:t xml:space="preserve">B.2.3. Öğrenci Kabulü, Önceki Öğrenmenin Tanınması ve Kredilendirilmesi </w:t>
      </w:r>
    </w:p>
    <w:p w14:paraId="00000118" w14:textId="77777777" w:rsidR="00A638F6" w:rsidRPr="009155A3" w:rsidRDefault="00D37991">
      <w:pPr>
        <w:tabs>
          <w:tab w:val="left" w:pos="0"/>
          <w:tab w:val="left" w:pos="8222"/>
        </w:tabs>
        <w:spacing w:after="240"/>
        <w:ind w:right="-64"/>
        <w:jc w:val="both"/>
        <w:rPr>
          <w:sz w:val="24"/>
          <w:szCs w:val="24"/>
        </w:rPr>
      </w:pPr>
      <w:r w:rsidRPr="009155A3">
        <w:rPr>
          <w:sz w:val="24"/>
          <w:szCs w:val="24"/>
        </w:rPr>
        <w:t xml:space="preserve">Öğrenci kabulüne ilişkin ilke ve kuralları tanımlanmış ve ilan edilmiştir. Bu ilke ve kurallar birbiri ile tutarlı olup, uygulamalar şeffaftır. Diploma, sertifika gibi belge talepleri titizlikle takip edilmektedir. </w:t>
      </w:r>
    </w:p>
    <w:p w14:paraId="00000119" w14:textId="77777777" w:rsidR="00A638F6" w:rsidRPr="009155A3" w:rsidRDefault="00D37991">
      <w:pPr>
        <w:tabs>
          <w:tab w:val="left" w:pos="0"/>
          <w:tab w:val="left" w:pos="8222"/>
        </w:tabs>
        <w:spacing w:after="240"/>
        <w:ind w:right="-64"/>
        <w:jc w:val="both"/>
        <w:rPr>
          <w:sz w:val="24"/>
          <w:szCs w:val="24"/>
        </w:rPr>
      </w:pPr>
      <w:r w:rsidRPr="009155A3">
        <w:rPr>
          <w:sz w:val="24"/>
          <w:szCs w:val="24"/>
        </w:rPr>
        <w:t xml:space="preserve">Önceki öğrenmenin (örgün, yaygın, uzaktan/karma eğitim ve serbest öğrenme yoluyla edinilen bilgi ve becerilerin) tanınması ve kredilendirilmesi yapılmaktadır. Uluslararasılaşma politikasına paralel hareketlilik destekleri, öğrenciyi teşvik, kolaylaştırıcı önlemler bulunmaktadır ve hareketlilikte kredi kaybı olmaması yönünde uygulamalar vardır. </w:t>
      </w:r>
    </w:p>
    <w:p w14:paraId="0000011A" w14:textId="77777777" w:rsidR="00A638F6" w:rsidRPr="009155A3" w:rsidRDefault="00D37991">
      <w:pPr>
        <w:spacing w:after="240" w:line="360" w:lineRule="auto"/>
        <w:rPr>
          <w:sz w:val="24"/>
          <w:szCs w:val="24"/>
        </w:rPr>
      </w:pPr>
      <w:r w:rsidRPr="009155A3">
        <w:rPr>
          <w:sz w:val="24"/>
          <w:szCs w:val="24"/>
        </w:rPr>
        <w:t>Olgunluk Düzeyi: (4) Öğrenci kabulü, önceki öğrenmenin tanınması ve kredilendirilmesine ilişkin süreçler izlenmekte, iyileştirilmekte ve güncellemeler ilan edilmektedir.</w:t>
      </w:r>
    </w:p>
    <w:p w14:paraId="0000011B" w14:textId="77777777" w:rsidR="00A638F6" w:rsidRPr="009155A3" w:rsidRDefault="00D37991">
      <w:pPr>
        <w:jc w:val="both"/>
        <w:rPr>
          <w:color w:val="0070C0"/>
          <w:sz w:val="24"/>
          <w:szCs w:val="24"/>
        </w:rPr>
      </w:pPr>
      <w:r w:rsidRPr="009155A3">
        <w:rPr>
          <w:sz w:val="24"/>
          <w:szCs w:val="24"/>
        </w:rPr>
        <w:t xml:space="preserve">Kanıtlar: </w:t>
      </w:r>
      <w:hyperlink r:id="rId98">
        <w:r w:rsidRPr="009155A3">
          <w:rPr>
            <w:color w:val="0070C0"/>
            <w:sz w:val="24"/>
            <w:szCs w:val="24"/>
            <w:u w:val="single"/>
          </w:rPr>
          <w:t>https://obs.alparslan.edu.tr/oibs/bologna/index.aspx?lang=tr&amp;curOp=showPac&amp;curUnit=07&amp;curSunit=5795#</w:t>
        </w:r>
      </w:hyperlink>
      <w:r w:rsidRPr="009155A3">
        <w:rPr>
          <w:color w:val="0070C0"/>
          <w:sz w:val="24"/>
          <w:szCs w:val="24"/>
        </w:rPr>
        <w:t xml:space="preserve"> </w:t>
      </w:r>
    </w:p>
    <w:p w14:paraId="0000011C" w14:textId="77777777" w:rsidR="00A638F6" w:rsidRPr="009155A3" w:rsidRDefault="00373595">
      <w:pPr>
        <w:jc w:val="both"/>
        <w:rPr>
          <w:color w:val="0070C0"/>
          <w:sz w:val="24"/>
          <w:szCs w:val="24"/>
        </w:rPr>
      </w:pPr>
      <w:hyperlink r:id="rId99">
        <w:r w:rsidR="00D37991" w:rsidRPr="009155A3">
          <w:rPr>
            <w:color w:val="0070C0"/>
            <w:sz w:val="24"/>
            <w:szCs w:val="24"/>
            <w:u w:val="single"/>
          </w:rPr>
          <w:t>http://islamiilimlerf.alparslan.edu.tr/tr/page/1028</w:t>
        </w:r>
      </w:hyperlink>
      <w:r w:rsidR="00D37991" w:rsidRPr="009155A3">
        <w:rPr>
          <w:color w:val="0070C0"/>
          <w:sz w:val="24"/>
          <w:szCs w:val="24"/>
        </w:rPr>
        <w:t xml:space="preserve"> </w:t>
      </w:r>
    </w:p>
    <w:p w14:paraId="0000011D" w14:textId="77777777" w:rsidR="00A638F6" w:rsidRPr="009155A3" w:rsidRDefault="00A638F6">
      <w:pPr>
        <w:tabs>
          <w:tab w:val="left" w:pos="0"/>
          <w:tab w:val="left" w:pos="8222"/>
        </w:tabs>
        <w:spacing w:after="240"/>
        <w:ind w:right="-64"/>
        <w:jc w:val="both"/>
        <w:rPr>
          <w:b/>
          <w:sz w:val="24"/>
          <w:szCs w:val="24"/>
        </w:rPr>
      </w:pPr>
    </w:p>
    <w:p w14:paraId="0000011E" w14:textId="77777777" w:rsidR="00A638F6" w:rsidRPr="009155A3" w:rsidRDefault="00D37991">
      <w:pPr>
        <w:tabs>
          <w:tab w:val="left" w:pos="0"/>
          <w:tab w:val="left" w:pos="8222"/>
        </w:tabs>
        <w:spacing w:after="240"/>
        <w:ind w:right="-64"/>
        <w:jc w:val="both"/>
        <w:rPr>
          <w:b/>
          <w:sz w:val="24"/>
          <w:szCs w:val="24"/>
        </w:rPr>
      </w:pPr>
      <w:r w:rsidRPr="009155A3">
        <w:rPr>
          <w:b/>
          <w:sz w:val="24"/>
          <w:szCs w:val="24"/>
        </w:rPr>
        <w:t xml:space="preserve">B.2.4. Yeterliliklerin Sertifikalandırılması ve Diploma </w:t>
      </w:r>
    </w:p>
    <w:p w14:paraId="0000011F" w14:textId="77777777" w:rsidR="00A638F6" w:rsidRPr="009155A3" w:rsidRDefault="00D37991">
      <w:pPr>
        <w:tabs>
          <w:tab w:val="left" w:pos="0"/>
          <w:tab w:val="left" w:pos="8222"/>
        </w:tabs>
        <w:spacing w:after="240"/>
        <w:ind w:right="-64"/>
        <w:jc w:val="both"/>
        <w:rPr>
          <w:sz w:val="24"/>
          <w:szCs w:val="24"/>
        </w:rPr>
      </w:pPr>
      <w:r w:rsidRPr="009155A3">
        <w:rPr>
          <w:sz w:val="24"/>
          <w:szCs w:val="24"/>
        </w:rPr>
        <w:t xml:space="preserve">Yeterliliklerin onayı, mezuniyet koşulları, mezuniyet karar süreçleri açık, anlaşılır, kapsamlı ve tutarlı şekilde tanımlanmış ve kamuoyu ile paylaşılmıştır. Sertifikalandırma ve diploma işlemleri bu tanımlı sürece uygun olarak yürütülmekte, izlenmekte ve gerekli önlemler alınmaktadır. </w:t>
      </w:r>
    </w:p>
    <w:p w14:paraId="00000120" w14:textId="77777777" w:rsidR="00A638F6" w:rsidRPr="009155A3" w:rsidRDefault="00D37991">
      <w:pPr>
        <w:spacing w:line="360" w:lineRule="auto"/>
        <w:rPr>
          <w:sz w:val="24"/>
          <w:szCs w:val="24"/>
        </w:rPr>
      </w:pPr>
      <w:r w:rsidRPr="009155A3">
        <w:rPr>
          <w:sz w:val="24"/>
          <w:szCs w:val="24"/>
        </w:rPr>
        <w:t>Olgunluk Düzeyi: (5) İçselleştirilmiş, sistematik, sürdürülebilir ve örnek gösterilebilir uygulamalar bulunmaktadır.</w:t>
      </w:r>
    </w:p>
    <w:p w14:paraId="00000121" w14:textId="77777777" w:rsidR="00A638F6" w:rsidRPr="009155A3" w:rsidRDefault="00A638F6">
      <w:pPr>
        <w:jc w:val="both"/>
        <w:rPr>
          <w:sz w:val="24"/>
          <w:szCs w:val="24"/>
        </w:rPr>
      </w:pPr>
    </w:p>
    <w:p w14:paraId="00000122" w14:textId="77777777" w:rsidR="00A638F6" w:rsidRPr="009155A3" w:rsidRDefault="00D37991">
      <w:pPr>
        <w:jc w:val="both"/>
        <w:rPr>
          <w:color w:val="0070C0"/>
          <w:sz w:val="24"/>
          <w:szCs w:val="24"/>
        </w:rPr>
      </w:pPr>
      <w:r w:rsidRPr="009155A3">
        <w:rPr>
          <w:sz w:val="24"/>
          <w:szCs w:val="24"/>
        </w:rPr>
        <w:t xml:space="preserve">Kanıtlar: </w:t>
      </w:r>
      <w:hyperlink r:id="rId100">
        <w:r w:rsidRPr="009155A3">
          <w:rPr>
            <w:color w:val="0070C0"/>
            <w:sz w:val="24"/>
            <w:szCs w:val="24"/>
            <w:u w:val="single"/>
          </w:rPr>
          <w:t>https://obs.alparslan.edu.tr/oibs/bologna/index.aspx?lang=tr&amp;curOp=showPac&amp;curUnit=07&amp;curSunit=5795#</w:t>
        </w:r>
      </w:hyperlink>
      <w:r w:rsidRPr="009155A3">
        <w:rPr>
          <w:color w:val="0070C0"/>
          <w:sz w:val="24"/>
          <w:szCs w:val="24"/>
        </w:rPr>
        <w:t xml:space="preserve"> </w:t>
      </w:r>
    </w:p>
    <w:p w14:paraId="00000123" w14:textId="10EB656C" w:rsidR="00A638F6" w:rsidRDefault="00373595">
      <w:pPr>
        <w:tabs>
          <w:tab w:val="left" w:pos="0"/>
          <w:tab w:val="left" w:pos="8222"/>
        </w:tabs>
        <w:spacing w:after="240"/>
        <w:ind w:right="-64"/>
        <w:jc w:val="both"/>
        <w:rPr>
          <w:color w:val="0070C0"/>
          <w:sz w:val="24"/>
          <w:szCs w:val="24"/>
          <w:u w:val="single"/>
        </w:rPr>
      </w:pPr>
      <w:hyperlink r:id="rId101">
        <w:r w:rsidR="00D37991" w:rsidRPr="009155A3">
          <w:rPr>
            <w:color w:val="0070C0"/>
            <w:sz w:val="24"/>
            <w:szCs w:val="24"/>
            <w:u w:val="single"/>
          </w:rPr>
          <w:t>https://kms.kaysis.gov.tr/Home/Kurum/37953592</w:t>
        </w:r>
      </w:hyperlink>
    </w:p>
    <w:p w14:paraId="319EA7CB" w14:textId="77777777" w:rsidR="00472088" w:rsidRPr="009155A3" w:rsidRDefault="00472088">
      <w:pPr>
        <w:tabs>
          <w:tab w:val="left" w:pos="0"/>
          <w:tab w:val="left" w:pos="8222"/>
        </w:tabs>
        <w:spacing w:after="240"/>
        <w:ind w:right="-64"/>
        <w:jc w:val="both"/>
        <w:rPr>
          <w:color w:val="0070C0"/>
          <w:sz w:val="24"/>
          <w:szCs w:val="24"/>
          <w:u w:val="single"/>
        </w:rPr>
      </w:pPr>
    </w:p>
    <w:p w14:paraId="00000124" w14:textId="77777777" w:rsidR="00A638F6" w:rsidRPr="009155A3" w:rsidRDefault="00D37991">
      <w:pPr>
        <w:tabs>
          <w:tab w:val="left" w:pos="0"/>
          <w:tab w:val="left" w:pos="8222"/>
        </w:tabs>
        <w:spacing w:after="240"/>
        <w:ind w:right="-64"/>
        <w:jc w:val="both"/>
        <w:rPr>
          <w:b/>
          <w:sz w:val="24"/>
          <w:szCs w:val="24"/>
        </w:rPr>
      </w:pPr>
      <w:r w:rsidRPr="009155A3">
        <w:rPr>
          <w:b/>
          <w:sz w:val="24"/>
          <w:szCs w:val="24"/>
        </w:rPr>
        <w:t>B.3. Öğrenme Kaynakları ve Akademik Destek Hizmetleri</w:t>
      </w:r>
    </w:p>
    <w:p w14:paraId="00000125" w14:textId="77777777" w:rsidR="00A638F6" w:rsidRPr="009155A3" w:rsidRDefault="00D37991">
      <w:pPr>
        <w:tabs>
          <w:tab w:val="left" w:pos="0"/>
          <w:tab w:val="left" w:pos="8222"/>
        </w:tabs>
        <w:spacing w:after="240"/>
        <w:ind w:right="-64"/>
        <w:jc w:val="both"/>
        <w:rPr>
          <w:sz w:val="24"/>
          <w:szCs w:val="24"/>
        </w:rPr>
      </w:pPr>
      <w:r w:rsidRPr="009155A3">
        <w:rPr>
          <w:sz w:val="24"/>
          <w:szCs w:val="24"/>
        </w:rPr>
        <w:t xml:space="preserve">Kurum, hedeflediği nitelikli mezun yeterliliklerine ulaşmak ve eğitim- öğretim faaliyetlerini yürütmek için uygun altyapıya, kaynaklara ve ortamlara sahip olmalı ve öğrenme olanaklarının tüm öğrenciler için yeterli ve erişilebilir olmasını güvence altına almalıdır. Kurum öğrencilerin akademik gelişimi ve kariyer planlamasına yönelik destek hizmetleri sağlamalıdır. </w:t>
      </w:r>
    </w:p>
    <w:p w14:paraId="00000126" w14:textId="77777777" w:rsidR="00A638F6" w:rsidRPr="009155A3" w:rsidRDefault="00D37991">
      <w:pPr>
        <w:tabs>
          <w:tab w:val="left" w:pos="0"/>
          <w:tab w:val="left" w:pos="8222"/>
        </w:tabs>
        <w:spacing w:after="240"/>
        <w:ind w:right="-64"/>
        <w:jc w:val="both"/>
        <w:rPr>
          <w:b/>
          <w:sz w:val="24"/>
          <w:szCs w:val="24"/>
        </w:rPr>
      </w:pPr>
      <w:r w:rsidRPr="009155A3">
        <w:rPr>
          <w:b/>
          <w:sz w:val="24"/>
          <w:szCs w:val="24"/>
        </w:rPr>
        <w:t xml:space="preserve">B.3.1. Öğrenme Ortam ve Kaynakları </w:t>
      </w:r>
    </w:p>
    <w:p w14:paraId="00000127" w14:textId="77777777" w:rsidR="00A638F6" w:rsidRPr="009155A3" w:rsidRDefault="00D37991">
      <w:pPr>
        <w:tabs>
          <w:tab w:val="left" w:pos="0"/>
          <w:tab w:val="left" w:pos="8222"/>
        </w:tabs>
        <w:spacing w:after="240"/>
        <w:ind w:right="-64"/>
        <w:jc w:val="both"/>
        <w:rPr>
          <w:sz w:val="24"/>
          <w:szCs w:val="24"/>
        </w:rPr>
      </w:pPr>
      <w:r w:rsidRPr="009155A3">
        <w:rPr>
          <w:sz w:val="24"/>
          <w:szCs w:val="24"/>
        </w:rPr>
        <w:t xml:space="preserve">Sınıf, laboratuvar, kütüphane, stüdyo; ders kitapları, çevrimiçi (online) kitaplar/belgeler/videolar vb. kaynaklar uygun nitelik ve niceliktedir, erişilebilirdir ve öğrencilerin bilgisine/kullanımına sunulmuştur. Öğrenme ortamı ve kaynaklarının kullanımı izlenmekte ve iyileştirilmektedir. </w:t>
      </w:r>
    </w:p>
    <w:p w14:paraId="00000128" w14:textId="77777777" w:rsidR="00A638F6" w:rsidRPr="009155A3" w:rsidRDefault="00D37991">
      <w:pPr>
        <w:tabs>
          <w:tab w:val="left" w:pos="0"/>
          <w:tab w:val="left" w:pos="8222"/>
        </w:tabs>
        <w:spacing w:after="240"/>
        <w:ind w:right="-64"/>
        <w:jc w:val="both"/>
        <w:rPr>
          <w:sz w:val="24"/>
          <w:szCs w:val="24"/>
        </w:rPr>
      </w:pPr>
      <w:r w:rsidRPr="009155A3">
        <w:rPr>
          <w:sz w:val="24"/>
          <w:szCs w:val="24"/>
        </w:rPr>
        <w:t xml:space="preserve">Kurumda eğitim-öğretim ihtiyaçlarına tümüyle cevap verebilen, kullanıcı dostu, ergonomik, eş zamanlı ve eş zamansız öğrenme, zenginleştirilmiş içerik geliştirme ayrıca ölçme ve değerlendirme ve hizmetiçi eğitim olanaklarına sahip bir öğrenme yönetim sistemi bulunmaktadır. </w:t>
      </w:r>
    </w:p>
    <w:p w14:paraId="00000129" w14:textId="77777777" w:rsidR="00A638F6" w:rsidRPr="009155A3" w:rsidRDefault="00D37991">
      <w:pPr>
        <w:tabs>
          <w:tab w:val="left" w:pos="0"/>
          <w:tab w:val="left" w:pos="8222"/>
        </w:tabs>
        <w:spacing w:after="240"/>
        <w:ind w:right="-64"/>
        <w:jc w:val="both"/>
        <w:rPr>
          <w:sz w:val="24"/>
          <w:szCs w:val="24"/>
        </w:rPr>
      </w:pPr>
      <w:r w:rsidRPr="009155A3">
        <w:rPr>
          <w:sz w:val="24"/>
          <w:szCs w:val="24"/>
        </w:rPr>
        <w:t xml:space="preserve">Öğrenme ortamı ve kaynakları öğrenci-öğrenci, öğrenci-öğretim elemanı ve öğrenci-materyal etkileşimini geliştirmeye yönelmektedir. </w:t>
      </w:r>
    </w:p>
    <w:p w14:paraId="0000012A" w14:textId="77777777" w:rsidR="00A638F6" w:rsidRPr="009155A3" w:rsidRDefault="00D37991">
      <w:pPr>
        <w:spacing w:after="240" w:line="360" w:lineRule="auto"/>
        <w:rPr>
          <w:sz w:val="24"/>
          <w:szCs w:val="24"/>
        </w:rPr>
      </w:pPr>
      <w:r w:rsidRPr="009155A3">
        <w:rPr>
          <w:sz w:val="24"/>
          <w:szCs w:val="24"/>
        </w:rPr>
        <w:t>Olgunluk Düzeyi: (4) Öğrenme kaynaklarının geliştirilmesine ve kullanımına yönelik izleme ve iyileştirilme yapılmaktadır.</w:t>
      </w:r>
    </w:p>
    <w:p w14:paraId="0000012B" w14:textId="77777777" w:rsidR="00A638F6" w:rsidRPr="009155A3" w:rsidRDefault="00D37991">
      <w:pPr>
        <w:spacing w:after="240"/>
        <w:jc w:val="both"/>
        <w:rPr>
          <w:sz w:val="24"/>
          <w:szCs w:val="24"/>
        </w:rPr>
      </w:pPr>
      <w:r w:rsidRPr="009155A3">
        <w:rPr>
          <w:sz w:val="24"/>
          <w:szCs w:val="24"/>
        </w:rPr>
        <w:t>Kanıtlar:</w:t>
      </w:r>
    </w:p>
    <w:p w14:paraId="0000012C" w14:textId="77777777" w:rsidR="00A638F6" w:rsidRPr="009155A3" w:rsidRDefault="00D37991">
      <w:pPr>
        <w:spacing w:after="240"/>
        <w:jc w:val="both"/>
        <w:rPr>
          <w:color w:val="0070C0"/>
          <w:sz w:val="24"/>
          <w:szCs w:val="24"/>
        </w:rPr>
      </w:pPr>
      <w:r w:rsidRPr="009155A3">
        <w:rPr>
          <w:sz w:val="24"/>
          <w:szCs w:val="24"/>
        </w:rPr>
        <w:t xml:space="preserve"> </w:t>
      </w:r>
      <w:hyperlink r:id="rId102">
        <w:r w:rsidRPr="009155A3">
          <w:rPr>
            <w:color w:val="0070C0"/>
            <w:sz w:val="24"/>
            <w:szCs w:val="24"/>
            <w:u w:val="single"/>
          </w:rPr>
          <w:t>http://kutuphane.alparslan.edu.tr/tr</w:t>
        </w:r>
      </w:hyperlink>
      <w:r w:rsidRPr="009155A3">
        <w:rPr>
          <w:color w:val="0070C0"/>
          <w:sz w:val="24"/>
          <w:szCs w:val="24"/>
        </w:rPr>
        <w:t xml:space="preserve"> </w:t>
      </w:r>
    </w:p>
    <w:p w14:paraId="0000012D" w14:textId="77777777" w:rsidR="00A638F6" w:rsidRPr="009155A3" w:rsidRDefault="00373595">
      <w:pPr>
        <w:spacing w:after="240"/>
        <w:jc w:val="both"/>
        <w:rPr>
          <w:color w:val="0070C0"/>
          <w:sz w:val="24"/>
          <w:szCs w:val="24"/>
        </w:rPr>
      </w:pPr>
      <w:hyperlink r:id="rId103">
        <w:r w:rsidR="00D37991" w:rsidRPr="009155A3">
          <w:rPr>
            <w:color w:val="0070C0"/>
            <w:sz w:val="24"/>
            <w:szCs w:val="24"/>
            <w:u w:val="single"/>
          </w:rPr>
          <w:t>http://kutuphane.alparslan.edu.tr/tr/page/4186</w:t>
        </w:r>
      </w:hyperlink>
      <w:r w:rsidR="00D37991" w:rsidRPr="009155A3">
        <w:rPr>
          <w:color w:val="0070C0"/>
          <w:sz w:val="24"/>
          <w:szCs w:val="24"/>
        </w:rPr>
        <w:t xml:space="preserve"> </w:t>
      </w:r>
    </w:p>
    <w:p w14:paraId="0000012E" w14:textId="77777777" w:rsidR="00A638F6" w:rsidRPr="009155A3" w:rsidRDefault="00373595">
      <w:pPr>
        <w:tabs>
          <w:tab w:val="left" w:pos="0"/>
          <w:tab w:val="left" w:pos="8222"/>
        </w:tabs>
        <w:spacing w:after="240"/>
        <w:ind w:right="-64"/>
        <w:jc w:val="both"/>
        <w:rPr>
          <w:color w:val="0070C0"/>
          <w:sz w:val="24"/>
          <w:szCs w:val="24"/>
          <w:u w:val="single"/>
        </w:rPr>
      </w:pPr>
      <w:hyperlink r:id="rId104">
        <w:r w:rsidR="00D37991" w:rsidRPr="009155A3">
          <w:rPr>
            <w:color w:val="0070C0"/>
            <w:sz w:val="24"/>
            <w:szCs w:val="24"/>
            <w:u w:val="single"/>
          </w:rPr>
          <w:t>http://kultursanat.merkezler.alparslan.edu.tr/tr</w:t>
        </w:r>
      </w:hyperlink>
    </w:p>
    <w:p w14:paraId="00000131" w14:textId="77777777" w:rsidR="00A638F6" w:rsidRPr="009155A3" w:rsidRDefault="00D37991">
      <w:pPr>
        <w:tabs>
          <w:tab w:val="left" w:pos="0"/>
          <w:tab w:val="left" w:pos="8222"/>
        </w:tabs>
        <w:spacing w:after="240"/>
        <w:ind w:right="-64"/>
        <w:jc w:val="both"/>
        <w:rPr>
          <w:b/>
          <w:sz w:val="24"/>
          <w:szCs w:val="24"/>
        </w:rPr>
      </w:pPr>
      <w:r w:rsidRPr="009155A3">
        <w:rPr>
          <w:b/>
          <w:sz w:val="24"/>
          <w:szCs w:val="24"/>
        </w:rPr>
        <w:t xml:space="preserve">B.3.2. Akademik Destek Hizmetleri </w:t>
      </w:r>
    </w:p>
    <w:p w14:paraId="00000132" w14:textId="77777777" w:rsidR="00A638F6" w:rsidRPr="009155A3" w:rsidRDefault="00D37991">
      <w:pPr>
        <w:tabs>
          <w:tab w:val="left" w:pos="0"/>
          <w:tab w:val="left" w:pos="8222"/>
        </w:tabs>
        <w:spacing w:after="240"/>
        <w:ind w:right="-64"/>
        <w:jc w:val="both"/>
        <w:rPr>
          <w:sz w:val="24"/>
          <w:szCs w:val="24"/>
        </w:rPr>
      </w:pPr>
      <w:r w:rsidRPr="009155A3">
        <w:rPr>
          <w:sz w:val="24"/>
          <w:szCs w:val="24"/>
        </w:rPr>
        <w:t xml:space="preserve">Öğrencinin akademik gelişimini takip eden, yön gösteren, akademik sorunlarına ve kariyer planlamasına destek olan bir danışman öğretim üyesi bulunmaktadır. Danışmanlık sistemi öğrenci portfolyosu gibi yöntemlerle takip edilmekte ve iyileştirilmektedir. Öğrencilerin danışmanlarına erişimi kolaydır ve çeşitli erişimi olanakları (yüz yüze, çevrimiçi) bulunmaktadır. </w:t>
      </w:r>
    </w:p>
    <w:p w14:paraId="00000133" w14:textId="77777777" w:rsidR="00A638F6" w:rsidRPr="009155A3" w:rsidRDefault="00D37991">
      <w:pPr>
        <w:tabs>
          <w:tab w:val="left" w:pos="0"/>
          <w:tab w:val="left" w:pos="8222"/>
        </w:tabs>
        <w:spacing w:after="240"/>
        <w:ind w:right="-64"/>
        <w:jc w:val="both"/>
        <w:rPr>
          <w:sz w:val="24"/>
          <w:szCs w:val="24"/>
        </w:rPr>
      </w:pPr>
      <w:r w:rsidRPr="009155A3">
        <w:rPr>
          <w:sz w:val="24"/>
          <w:szCs w:val="24"/>
        </w:rPr>
        <w:t xml:space="preserve">Psikolojik danışmanlık ve kariyer merkezi hizmetleri vardır, erişilebilirdir (yüz yüze ve çevrimiçi) ve öğrencilerin bilgisine sunulmuştur. Hizmetlerin yeterliliği takip edilmektedir. </w:t>
      </w:r>
    </w:p>
    <w:p w14:paraId="00000134" w14:textId="77777777" w:rsidR="00A638F6" w:rsidRPr="009155A3" w:rsidRDefault="00D37991">
      <w:pPr>
        <w:spacing w:after="240" w:line="360" w:lineRule="auto"/>
        <w:jc w:val="both"/>
        <w:rPr>
          <w:sz w:val="24"/>
          <w:szCs w:val="24"/>
        </w:rPr>
      </w:pPr>
      <w:r w:rsidRPr="009155A3">
        <w:rPr>
          <w:sz w:val="24"/>
          <w:szCs w:val="24"/>
        </w:rPr>
        <w:t xml:space="preserve">Olgunluk Düzeyi: (3) Kurumda öğrencilerin akademik gelişim ve kariyer </w:t>
      </w:r>
      <w:r w:rsidRPr="009155A3">
        <w:rPr>
          <w:sz w:val="24"/>
          <w:szCs w:val="24"/>
        </w:rPr>
        <w:lastRenderedPageBreak/>
        <w:t>planlamasına yönelik destek hizmetleri tanımlı ilke ve kurallar dahilinde yürütülmektedir.</w:t>
      </w:r>
    </w:p>
    <w:p w14:paraId="00000135" w14:textId="77777777" w:rsidR="00A638F6" w:rsidRPr="009155A3" w:rsidRDefault="00D37991">
      <w:pPr>
        <w:spacing w:after="240"/>
        <w:jc w:val="both"/>
        <w:rPr>
          <w:sz w:val="24"/>
          <w:szCs w:val="24"/>
        </w:rPr>
      </w:pPr>
      <w:r w:rsidRPr="009155A3">
        <w:rPr>
          <w:sz w:val="24"/>
          <w:szCs w:val="24"/>
        </w:rPr>
        <w:t xml:space="preserve">Kanıtlar: </w:t>
      </w:r>
    </w:p>
    <w:p w14:paraId="00000136" w14:textId="77777777" w:rsidR="00A638F6" w:rsidRPr="009155A3" w:rsidRDefault="00373595">
      <w:pPr>
        <w:spacing w:after="240"/>
        <w:jc w:val="both"/>
        <w:rPr>
          <w:color w:val="0070C0"/>
          <w:sz w:val="24"/>
          <w:szCs w:val="24"/>
        </w:rPr>
      </w:pPr>
      <w:hyperlink r:id="rId105">
        <w:r w:rsidR="00D37991" w:rsidRPr="009155A3">
          <w:rPr>
            <w:color w:val="0070C0"/>
            <w:sz w:val="24"/>
            <w:szCs w:val="24"/>
            <w:u w:val="single"/>
          </w:rPr>
          <w:t>http://kariyer.merkezler.alparslan.edu.tr/tr</w:t>
        </w:r>
      </w:hyperlink>
      <w:r w:rsidR="00D37991" w:rsidRPr="009155A3">
        <w:rPr>
          <w:color w:val="0070C0"/>
          <w:sz w:val="24"/>
          <w:szCs w:val="24"/>
        </w:rPr>
        <w:t xml:space="preserve"> </w:t>
      </w:r>
    </w:p>
    <w:p w14:paraId="00000137" w14:textId="77777777" w:rsidR="00A638F6" w:rsidRPr="009155A3" w:rsidRDefault="00373595">
      <w:pPr>
        <w:spacing w:after="240"/>
        <w:jc w:val="both"/>
        <w:rPr>
          <w:color w:val="0070C0"/>
          <w:sz w:val="24"/>
          <w:szCs w:val="24"/>
        </w:rPr>
      </w:pPr>
      <w:hyperlink r:id="rId106">
        <w:r w:rsidR="00D37991" w:rsidRPr="009155A3">
          <w:rPr>
            <w:color w:val="0070C0"/>
            <w:sz w:val="24"/>
            <w:szCs w:val="24"/>
            <w:u w:val="single"/>
          </w:rPr>
          <w:t>https://www.youtube.com/channel/UCzpsm1069kLa_epAeJlb1AA</w:t>
        </w:r>
      </w:hyperlink>
      <w:r w:rsidR="00D37991" w:rsidRPr="009155A3">
        <w:rPr>
          <w:color w:val="0070C0"/>
          <w:sz w:val="24"/>
          <w:szCs w:val="24"/>
        </w:rPr>
        <w:t xml:space="preserve"> </w:t>
      </w:r>
    </w:p>
    <w:p w14:paraId="00000138" w14:textId="77777777" w:rsidR="00A638F6" w:rsidRPr="009155A3" w:rsidRDefault="00373595">
      <w:pPr>
        <w:spacing w:after="240"/>
        <w:jc w:val="both"/>
        <w:rPr>
          <w:color w:val="0070C0"/>
          <w:sz w:val="24"/>
          <w:szCs w:val="24"/>
        </w:rPr>
      </w:pPr>
      <w:hyperlink r:id="rId107">
        <w:r w:rsidR="00D37991" w:rsidRPr="009155A3">
          <w:rPr>
            <w:color w:val="0070C0"/>
            <w:sz w:val="24"/>
            <w:szCs w:val="24"/>
            <w:u w:val="single"/>
          </w:rPr>
          <w:t>https://obs.alparslan.edu.tr/oibs/bologna/index.aspx?lang=tr&amp;curOp=showPac&amp;curUnit=07&amp;curSunit=5795#</w:t>
        </w:r>
      </w:hyperlink>
      <w:r w:rsidR="00D37991" w:rsidRPr="009155A3">
        <w:rPr>
          <w:color w:val="0070C0"/>
          <w:sz w:val="24"/>
          <w:szCs w:val="24"/>
        </w:rPr>
        <w:t xml:space="preserve"> </w:t>
      </w:r>
    </w:p>
    <w:p w14:paraId="00000139" w14:textId="77777777" w:rsidR="00A638F6" w:rsidRPr="009155A3" w:rsidRDefault="00373595">
      <w:pPr>
        <w:tabs>
          <w:tab w:val="left" w:pos="0"/>
          <w:tab w:val="left" w:pos="8222"/>
        </w:tabs>
        <w:spacing w:after="240"/>
        <w:ind w:right="-64"/>
        <w:jc w:val="both"/>
        <w:rPr>
          <w:color w:val="0070C0"/>
          <w:sz w:val="24"/>
          <w:szCs w:val="24"/>
          <w:u w:val="single"/>
        </w:rPr>
      </w:pPr>
      <w:hyperlink r:id="rId108">
        <w:r w:rsidR="00D37991" w:rsidRPr="009155A3">
          <w:rPr>
            <w:color w:val="0070C0"/>
            <w:sz w:val="24"/>
            <w:szCs w:val="24"/>
            <w:u w:val="single"/>
          </w:rPr>
          <w:t>http://islamiilimlerf.alparslan.edu.tr/tr/page/1036</w:t>
        </w:r>
      </w:hyperlink>
    </w:p>
    <w:p w14:paraId="0000013A" w14:textId="77777777" w:rsidR="00A638F6" w:rsidRPr="009155A3" w:rsidRDefault="00D37991">
      <w:pPr>
        <w:tabs>
          <w:tab w:val="left" w:pos="0"/>
          <w:tab w:val="left" w:pos="8222"/>
        </w:tabs>
        <w:spacing w:after="240"/>
        <w:ind w:right="-64"/>
        <w:jc w:val="both"/>
        <w:rPr>
          <w:b/>
          <w:sz w:val="24"/>
          <w:szCs w:val="24"/>
        </w:rPr>
      </w:pPr>
      <w:r w:rsidRPr="009155A3">
        <w:rPr>
          <w:b/>
          <w:sz w:val="24"/>
          <w:szCs w:val="24"/>
        </w:rPr>
        <w:t xml:space="preserve">B.3.3. Tesis ve Altyapılar </w:t>
      </w:r>
    </w:p>
    <w:p w14:paraId="0000013B" w14:textId="77777777" w:rsidR="00A638F6" w:rsidRPr="009155A3" w:rsidRDefault="00D37991">
      <w:pPr>
        <w:tabs>
          <w:tab w:val="left" w:pos="0"/>
          <w:tab w:val="left" w:pos="8222"/>
        </w:tabs>
        <w:spacing w:after="240"/>
        <w:ind w:right="-64"/>
        <w:jc w:val="both"/>
        <w:rPr>
          <w:sz w:val="24"/>
          <w:szCs w:val="24"/>
        </w:rPr>
      </w:pPr>
      <w:r w:rsidRPr="009155A3">
        <w:rPr>
          <w:sz w:val="24"/>
          <w:szCs w:val="24"/>
        </w:rPr>
        <w:t xml:space="preserve">Tesis ve altyapılar (yemekhane, yurt, teknoloji donanımlı çalışma alanları; sağlık, ulaşım, bilişim hizmetleri, uzaktan eğitim altyapısı) ihtiyaca uygun nitelik ve niceliktedir, erişilebilirdir ve öğrencilerin bilgisine/kullanımına sunulmuştur. Tesis ve altyapıların kullanımı irdelenmektedir. </w:t>
      </w:r>
    </w:p>
    <w:p w14:paraId="0000013C" w14:textId="77777777" w:rsidR="00A638F6" w:rsidRPr="009155A3" w:rsidRDefault="00D37991">
      <w:pPr>
        <w:spacing w:after="240" w:line="360" w:lineRule="auto"/>
        <w:jc w:val="both"/>
        <w:rPr>
          <w:sz w:val="24"/>
          <w:szCs w:val="24"/>
        </w:rPr>
      </w:pPr>
      <w:r w:rsidRPr="009155A3">
        <w:rPr>
          <w:sz w:val="24"/>
          <w:szCs w:val="24"/>
        </w:rPr>
        <w:t>Olgunluk Düzeyi: (4) Tesis ve altyapının kullanımı izlenmekte ve ihtiyaçlar doğrultusunda iyileştirilmektedir.</w:t>
      </w:r>
    </w:p>
    <w:p w14:paraId="0000013D" w14:textId="77777777" w:rsidR="00A638F6" w:rsidRPr="009155A3" w:rsidRDefault="00D37991">
      <w:pPr>
        <w:spacing w:after="240"/>
        <w:jc w:val="both"/>
        <w:rPr>
          <w:color w:val="0070C0"/>
          <w:sz w:val="24"/>
          <w:szCs w:val="24"/>
        </w:rPr>
      </w:pPr>
      <w:r w:rsidRPr="009155A3">
        <w:rPr>
          <w:sz w:val="24"/>
          <w:szCs w:val="24"/>
        </w:rPr>
        <w:t xml:space="preserve">Kanıtlar: </w:t>
      </w:r>
      <w:hyperlink r:id="rId109">
        <w:r w:rsidRPr="009155A3">
          <w:rPr>
            <w:color w:val="0070C0"/>
            <w:sz w:val="24"/>
            <w:szCs w:val="24"/>
            <w:u w:val="single"/>
          </w:rPr>
          <w:t>https://obs.alparslan.edu.tr/oibs/bologna/start.aspx?gkm=00103663032220366003660631120214637679322303333636720</w:t>
        </w:r>
      </w:hyperlink>
      <w:r w:rsidRPr="009155A3">
        <w:rPr>
          <w:color w:val="0070C0"/>
          <w:sz w:val="24"/>
          <w:szCs w:val="24"/>
        </w:rPr>
        <w:t xml:space="preserve"> </w:t>
      </w:r>
    </w:p>
    <w:p w14:paraId="0000013E" w14:textId="77777777" w:rsidR="00A638F6" w:rsidRPr="009155A3" w:rsidRDefault="00373595">
      <w:pPr>
        <w:tabs>
          <w:tab w:val="left" w:pos="0"/>
          <w:tab w:val="left" w:pos="8222"/>
        </w:tabs>
        <w:spacing w:after="240"/>
        <w:ind w:right="-64"/>
        <w:jc w:val="both"/>
        <w:rPr>
          <w:color w:val="0070C0"/>
          <w:sz w:val="24"/>
          <w:szCs w:val="24"/>
          <w:u w:val="single"/>
        </w:rPr>
      </w:pPr>
      <w:hyperlink r:id="rId110">
        <w:r w:rsidR="00D37991" w:rsidRPr="009155A3">
          <w:rPr>
            <w:color w:val="0070C0"/>
            <w:sz w:val="24"/>
            <w:szCs w:val="24"/>
            <w:u w:val="single"/>
          </w:rPr>
          <w:t>https://www.youtube.com/channel/UCzpsm1069kLa_epAeJlb1AA</w:t>
        </w:r>
      </w:hyperlink>
    </w:p>
    <w:p w14:paraId="00000142" w14:textId="77777777" w:rsidR="00A638F6" w:rsidRPr="009155A3" w:rsidRDefault="00D37991">
      <w:pPr>
        <w:tabs>
          <w:tab w:val="left" w:pos="0"/>
          <w:tab w:val="left" w:pos="8222"/>
        </w:tabs>
        <w:spacing w:after="240"/>
        <w:ind w:right="-64"/>
        <w:jc w:val="both"/>
        <w:rPr>
          <w:b/>
          <w:sz w:val="24"/>
          <w:szCs w:val="24"/>
        </w:rPr>
      </w:pPr>
      <w:r w:rsidRPr="009155A3">
        <w:rPr>
          <w:b/>
          <w:sz w:val="24"/>
          <w:szCs w:val="24"/>
        </w:rPr>
        <w:t xml:space="preserve">B.3.4. Dezavantajlı Gruplar </w:t>
      </w:r>
    </w:p>
    <w:p w14:paraId="00000143" w14:textId="77777777" w:rsidR="00A638F6" w:rsidRPr="009155A3" w:rsidRDefault="00D37991">
      <w:pPr>
        <w:tabs>
          <w:tab w:val="left" w:pos="0"/>
          <w:tab w:val="left" w:pos="8222"/>
        </w:tabs>
        <w:spacing w:after="240" w:line="360" w:lineRule="auto"/>
        <w:ind w:right="-64"/>
        <w:jc w:val="both"/>
        <w:rPr>
          <w:sz w:val="24"/>
          <w:szCs w:val="24"/>
        </w:rPr>
      </w:pPr>
      <w:r w:rsidRPr="009155A3">
        <w:rPr>
          <w:sz w:val="24"/>
          <w:szCs w:val="24"/>
        </w:rPr>
        <w:t xml:space="preserve">Dezavantajlı, kırılgan ve az temsil edilen grupların (engelli, yoksul, azınlık, göçmen vb.) eğitim olanaklarına erişimi eşitlik, hakkaniyet, çeşitlilik ve kapsayıcılık gözetilerek sağlanmaktadır. Uzaktan eğitim alt yapısı bu grupların ihtiyacı dikkate alınarak oluşturulmuştur. Üniversite yerleşkelerinde ihtiyaçlar doğrultusunda engelsiz üniversite uygulamaları bulunmaktadır. Bu grupların eğitim olanaklarına erişimi izlenmekte ve geri bildirimleri doğrultusunda iyileştirilmektedir. </w:t>
      </w:r>
    </w:p>
    <w:p w14:paraId="00000144" w14:textId="77777777" w:rsidR="00A638F6" w:rsidRPr="009155A3" w:rsidRDefault="00D37991">
      <w:pPr>
        <w:spacing w:line="360" w:lineRule="auto"/>
        <w:jc w:val="both"/>
        <w:rPr>
          <w:sz w:val="24"/>
          <w:szCs w:val="24"/>
        </w:rPr>
      </w:pPr>
      <w:r w:rsidRPr="009155A3">
        <w:rPr>
          <w:sz w:val="24"/>
          <w:szCs w:val="24"/>
        </w:rPr>
        <w:t>Olgunluk Düzeyi: (4) Dezavantajlı grupların eğitim olanaklarına erişimine yönelik uygulamalar izlenmekte ve dezavantajlı grupların görüşleri de alınarak iyileştirilmektedir.</w:t>
      </w:r>
    </w:p>
    <w:p w14:paraId="00000145" w14:textId="77777777" w:rsidR="00A638F6" w:rsidRPr="009155A3" w:rsidRDefault="00D37991">
      <w:pPr>
        <w:spacing w:line="360" w:lineRule="auto"/>
        <w:jc w:val="both"/>
        <w:rPr>
          <w:color w:val="0070C0"/>
          <w:sz w:val="24"/>
          <w:szCs w:val="24"/>
        </w:rPr>
      </w:pPr>
      <w:r w:rsidRPr="009155A3">
        <w:rPr>
          <w:sz w:val="24"/>
          <w:szCs w:val="24"/>
        </w:rPr>
        <w:t xml:space="preserve">Kanıtlar: </w:t>
      </w:r>
      <w:hyperlink r:id="rId111">
        <w:r w:rsidRPr="009155A3">
          <w:rPr>
            <w:color w:val="0070C0"/>
            <w:sz w:val="24"/>
            <w:szCs w:val="24"/>
            <w:u w:val="single"/>
          </w:rPr>
          <w:t>https://obs.alparslan.edu.tr/oibs/bologna/start.aspx?gkm=00103663032220366003660</w:t>
        </w:r>
        <w:r w:rsidRPr="009155A3">
          <w:rPr>
            <w:color w:val="0070C0"/>
            <w:sz w:val="24"/>
            <w:szCs w:val="24"/>
            <w:u w:val="single"/>
          </w:rPr>
          <w:lastRenderedPageBreak/>
          <w:t>631120214637679322303333636720#</w:t>
        </w:r>
      </w:hyperlink>
      <w:r w:rsidRPr="009155A3">
        <w:rPr>
          <w:color w:val="0070C0"/>
          <w:sz w:val="24"/>
          <w:szCs w:val="24"/>
        </w:rPr>
        <w:t xml:space="preserve"> </w:t>
      </w:r>
    </w:p>
    <w:p w14:paraId="293BE0CC" w14:textId="77777777" w:rsidR="00472088" w:rsidRDefault="00373595">
      <w:pPr>
        <w:tabs>
          <w:tab w:val="left" w:pos="0"/>
          <w:tab w:val="left" w:pos="8222"/>
        </w:tabs>
        <w:spacing w:after="240" w:line="360" w:lineRule="auto"/>
        <w:ind w:right="-64"/>
        <w:jc w:val="both"/>
        <w:rPr>
          <w:color w:val="0070C0"/>
          <w:sz w:val="24"/>
          <w:szCs w:val="24"/>
          <w:u w:val="single"/>
        </w:rPr>
      </w:pPr>
      <w:hyperlink r:id="rId112">
        <w:r w:rsidR="00D37991" w:rsidRPr="009155A3">
          <w:rPr>
            <w:color w:val="0070C0"/>
            <w:sz w:val="24"/>
            <w:szCs w:val="24"/>
            <w:u w:val="single"/>
          </w:rPr>
          <w:t>https://www.alparslan.edu.tr/tr/page/menu/engelli-ogrenci-birimi-81</w:t>
        </w:r>
      </w:hyperlink>
    </w:p>
    <w:p w14:paraId="5ADC276C" w14:textId="77777777" w:rsidR="00472088" w:rsidRDefault="00472088">
      <w:pPr>
        <w:tabs>
          <w:tab w:val="left" w:pos="0"/>
          <w:tab w:val="left" w:pos="8222"/>
        </w:tabs>
        <w:spacing w:after="240" w:line="360" w:lineRule="auto"/>
        <w:ind w:right="-64"/>
        <w:jc w:val="both"/>
        <w:rPr>
          <w:color w:val="0070C0"/>
          <w:sz w:val="24"/>
          <w:szCs w:val="24"/>
          <w:u w:val="single"/>
        </w:rPr>
      </w:pPr>
    </w:p>
    <w:p w14:paraId="00000147" w14:textId="670C3863" w:rsidR="00A638F6" w:rsidRPr="009155A3" w:rsidRDefault="00D37991">
      <w:pPr>
        <w:tabs>
          <w:tab w:val="left" w:pos="0"/>
          <w:tab w:val="left" w:pos="8222"/>
        </w:tabs>
        <w:spacing w:after="240" w:line="360" w:lineRule="auto"/>
        <w:ind w:right="-64"/>
        <w:jc w:val="both"/>
        <w:rPr>
          <w:b/>
          <w:sz w:val="24"/>
          <w:szCs w:val="24"/>
        </w:rPr>
      </w:pPr>
      <w:r w:rsidRPr="009155A3">
        <w:rPr>
          <w:b/>
          <w:sz w:val="24"/>
          <w:szCs w:val="24"/>
        </w:rPr>
        <w:t xml:space="preserve">B.3.5. Sosyal, Kültürel, Sportif Faaliyetler </w:t>
      </w:r>
    </w:p>
    <w:p w14:paraId="00000148" w14:textId="77777777" w:rsidR="00A638F6" w:rsidRPr="009155A3" w:rsidRDefault="00D37991">
      <w:pPr>
        <w:tabs>
          <w:tab w:val="left" w:pos="0"/>
          <w:tab w:val="left" w:pos="8222"/>
        </w:tabs>
        <w:spacing w:after="240"/>
        <w:ind w:right="-64"/>
        <w:jc w:val="both"/>
        <w:rPr>
          <w:sz w:val="24"/>
          <w:szCs w:val="24"/>
        </w:rPr>
      </w:pPr>
      <w:r w:rsidRPr="009155A3">
        <w:rPr>
          <w:sz w:val="24"/>
          <w:szCs w:val="24"/>
        </w:rPr>
        <w:t xml:space="preserve">Öğrenci toplulukları ve bu toplulukların etkinlikleri, sosyal, kültürel ve sportif faaliyetlerine yönelik mekân, bütçe ve rehberlik desteği vardır. </w:t>
      </w:r>
    </w:p>
    <w:p w14:paraId="00000149" w14:textId="77777777" w:rsidR="00A638F6" w:rsidRPr="009155A3" w:rsidRDefault="00D37991">
      <w:pPr>
        <w:tabs>
          <w:tab w:val="left" w:pos="0"/>
          <w:tab w:val="left" w:pos="8222"/>
        </w:tabs>
        <w:spacing w:after="240"/>
        <w:ind w:right="-64"/>
        <w:jc w:val="both"/>
        <w:rPr>
          <w:sz w:val="24"/>
          <w:szCs w:val="24"/>
        </w:rPr>
      </w:pPr>
      <w:r w:rsidRPr="009155A3">
        <w:rPr>
          <w:sz w:val="24"/>
          <w:szCs w:val="24"/>
        </w:rPr>
        <w:t xml:space="preserve">Ayrıca sosyal, kültürel, sportif faaliyetleri yürüten ve yöneten idari örgütlenme mevcuttur. Gerçekleştirilen faaliyetler izlenmekte, ihtiyaçlar doğrultusunda iyileştirilmektedir. </w:t>
      </w:r>
    </w:p>
    <w:p w14:paraId="0000014A" w14:textId="77777777" w:rsidR="00A638F6" w:rsidRPr="009155A3" w:rsidRDefault="00D37991">
      <w:pPr>
        <w:spacing w:line="360" w:lineRule="auto"/>
        <w:jc w:val="both"/>
        <w:rPr>
          <w:sz w:val="24"/>
          <w:szCs w:val="24"/>
        </w:rPr>
      </w:pPr>
      <w:r w:rsidRPr="009155A3">
        <w:rPr>
          <w:sz w:val="24"/>
          <w:szCs w:val="24"/>
        </w:rPr>
        <w:t>Olgunluk Düzeyi: (4) Sosyal, kültürel ve sportif faaliyet mekanizmaları izlenmekte, İhtiyaçlar/talepler doğrultusunda faaliyetler çeşitlendirilmekte ve iyileştirilmektedir.</w:t>
      </w:r>
    </w:p>
    <w:p w14:paraId="0000014B" w14:textId="77777777" w:rsidR="00A638F6" w:rsidRPr="009155A3" w:rsidRDefault="00D37991">
      <w:pPr>
        <w:spacing w:line="360" w:lineRule="auto"/>
        <w:jc w:val="both"/>
        <w:rPr>
          <w:sz w:val="24"/>
          <w:szCs w:val="24"/>
        </w:rPr>
      </w:pPr>
      <w:r w:rsidRPr="009155A3">
        <w:rPr>
          <w:sz w:val="24"/>
          <w:szCs w:val="24"/>
        </w:rPr>
        <w:t xml:space="preserve">Kanıtlar: </w:t>
      </w:r>
      <w:hyperlink r:id="rId113">
        <w:r w:rsidRPr="009155A3">
          <w:rPr>
            <w:color w:val="0070C0"/>
            <w:sz w:val="24"/>
            <w:szCs w:val="24"/>
            <w:u w:val="single"/>
          </w:rPr>
          <w:t>https://obs.alparslan.edu.tr/oibs/bologna/start.aspx?gkm=00103663032220366003660631120214637679322303333636720#</w:t>
        </w:r>
      </w:hyperlink>
    </w:p>
    <w:p w14:paraId="0000014C" w14:textId="77777777" w:rsidR="00A638F6" w:rsidRPr="009155A3" w:rsidRDefault="00373595">
      <w:pPr>
        <w:tabs>
          <w:tab w:val="left" w:pos="0"/>
          <w:tab w:val="left" w:pos="8222"/>
        </w:tabs>
        <w:spacing w:after="240" w:line="360" w:lineRule="auto"/>
        <w:ind w:right="-64"/>
        <w:jc w:val="both"/>
        <w:rPr>
          <w:color w:val="0070C0"/>
          <w:sz w:val="24"/>
          <w:szCs w:val="24"/>
          <w:u w:val="single"/>
        </w:rPr>
      </w:pPr>
      <w:hyperlink r:id="rId114">
        <w:r w:rsidR="00D37991" w:rsidRPr="009155A3">
          <w:rPr>
            <w:color w:val="0070C0"/>
            <w:sz w:val="24"/>
            <w:szCs w:val="24"/>
            <w:u w:val="single"/>
          </w:rPr>
          <w:t>http://sks.alparslan.edu.tr/tr</w:t>
        </w:r>
      </w:hyperlink>
    </w:p>
    <w:p w14:paraId="0000014D" w14:textId="77777777" w:rsidR="00A638F6" w:rsidRPr="009155A3" w:rsidRDefault="00D37991">
      <w:pPr>
        <w:tabs>
          <w:tab w:val="left" w:pos="0"/>
          <w:tab w:val="left" w:pos="8222"/>
        </w:tabs>
        <w:spacing w:after="240" w:line="360" w:lineRule="auto"/>
        <w:ind w:right="-64"/>
        <w:jc w:val="both"/>
        <w:rPr>
          <w:b/>
          <w:sz w:val="24"/>
          <w:szCs w:val="24"/>
        </w:rPr>
      </w:pPr>
      <w:r w:rsidRPr="009155A3">
        <w:rPr>
          <w:b/>
          <w:sz w:val="24"/>
          <w:szCs w:val="24"/>
        </w:rPr>
        <w:t>B.4. Öğretim Kadrosu</w:t>
      </w:r>
    </w:p>
    <w:p w14:paraId="0000014E" w14:textId="77777777" w:rsidR="00A638F6" w:rsidRPr="009155A3" w:rsidRDefault="00D37991">
      <w:pPr>
        <w:tabs>
          <w:tab w:val="left" w:pos="0"/>
          <w:tab w:val="left" w:pos="8222"/>
        </w:tabs>
        <w:spacing w:after="240"/>
        <w:ind w:right="-64"/>
        <w:jc w:val="both"/>
        <w:rPr>
          <w:sz w:val="24"/>
          <w:szCs w:val="24"/>
        </w:rPr>
      </w:pPr>
      <w:r w:rsidRPr="009155A3">
        <w:rPr>
          <w:sz w:val="24"/>
          <w:szCs w:val="24"/>
        </w:rPr>
        <w:t xml:space="preserve">Kurum, öğretim elemanlarının işe alınması, atanması, yükseltilmesi ve ders görevlendirmesi ile ilgili tüm süreçlerde adil ve açık olmalıdır. Hedeflenen nitelikli mezun yeterliliklerine ulaşmak amacıyla, öğretim elemanlarının eğitim-öğretim yetkinliklerini sürekli geliştirmek için olanaklar sunmalıdır. </w:t>
      </w:r>
    </w:p>
    <w:p w14:paraId="0000014F" w14:textId="77777777" w:rsidR="00A638F6" w:rsidRPr="009155A3" w:rsidRDefault="00D37991">
      <w:pPr>
        <w:tabs>
          <w:tab w:val="left" w:pos="0"/>
          <w:tab w:val="left" w:pos="8222"/>
        </w:tabs>
        <w:spacing w:after="240"/>
        <w:ind w:right="-64"/>
        <w:jc w:val="both"/>
        <w:rPr>
          <w:b/>
          <w:sz w:val="24"/>
          <w:szCs w:val="24"/>
        </w:rPr>
      </w:pPr>
      <w:r w:rsidRPr="009155A3">
        <w:rPr>
          <w:b/>
          <w:sz w:val="24"/>
          <w:szCs w:val="24"/>
        </w:rPr>
        <w:t xml:space="preserve">B.4.1. Atama, Yükseltme ve Görevlendirme Kriterleri </w:t>
      </w:r>
    </w:p>
    <w:p w14:paraId="00000150" w14:textId="77777777" w:rsidR="00A638F6" w:rsidRPr="009155A3" w:rsidRDefault="00D37991">
      <w:pPr>
        <w:tabs>
          <w:tab w:val="left" w:pos="0"/>
          <w:tab w:val="left" w:pos="8222"/>
        </w:tabs>
        <w:spacing w:after="240"/>
        <w:ind w:right="-64"/>
        <w:jc w:val="both"/>
        <w:rPr>
          <w:sz w:val="24"/>
          <w:szCs w:val="24"/>
        </w:rPr>
      </w:pPr>
      <w:r w:rsidRPr="009155A3">
        <w:rPr>
          <w:sz w:val="24"/>
          <w:szCs w:val="24"/>
        </w:rPr>
        <w:t xml:space="preserve">Öğretim elemanı atama, yükseltme ve görevlendirme süreç ve kriterleri belirlenmiş ve kamuoyuna açıktır. İlgili süreç ve kriterler akademik liyakati gözetip, fırsat eşitliğini sağlayacak niteliktedir. Uygulamanın kriterlere uygun olduğu kanıtlanmaktadır. Öğretim elemanı ders yükü ve dağılım dengesi şeffaf olarak paylaşılır. Kurumun öğretim üyesinden beklentisi bireylerce bilinir. Kadrolu olmayan öğretim elemanı seçimi ve yarıyıl sonunda performanslarının değerlendirilmesi şeffaf, etkin ve adildir; kurumda eğitim-öğretim ilkelerine ve kültürüne uyum gözetilmektedir. </w:t>
      </w:r>
    </w:p>
    <w:p w14:paraId="00000151" w14:textId="77777777" w:rsidR="00A638F6" w:rsidRPr="009155A3" w:rsidRDefault="00D37991">
      <w:pPr>
        <w:spacing w:line="360" w:lineRule="auto"/>
        <w:rPr>
          <w:sz w:val="24"/>
          <w:szCs w:val="24"/>
        </w:rPr>
      </w:pPr>
      <w:r w:rsidRPr="009155A3">
        <w:rPr>
          <w:sz w:val="24"/>
          <w:szCs w:val="24"/>
        </w:rPr>
        <w:t>Olgunluk Düzeyi: (4) Atama, yükseltme ve görevlendirme uygulamalarının sonuçları izlenmekte ve izlem sonuçları değerlendirilerek önlemler alınmaktadır.</w:t>
      </w:r>
    </w:p>
    <w:p w14:paraId="00000152" w14:textId="77777777" w:rsidR="00A638F6" w:rsidRPr="009155A3" w:rsidRDefault="00D37991">
      <w:pPr>
        <w:tabs>
          <w:tab w:val="left" w:pos="0"/>
          <w:tab w:val="left" w:pos="8222"/>
        </w:tabs>
        <w:spacing w:after="240" w:line="360" w:lineRule="auto"/>
        <w:ind w:right="-64"/>
        <w:jc w:val="both"/>
        <w:rPr>
          <w:color w:val="000000"/>
          <w:sz w:val="24"/>
          <w:szCs w:val="24"/>
          <w:u w:val="single"/>
        </w:rPr>
      </w:pPr>
      <w:r w:rsidRPr="009155A3">
        <w:rPr>
          <w:sz w:val="24"/>
          <w:szCs w:val="24"/>
        </w:rPr>
        <w:t xml:space="preserve">Kanıtlar: </w:t>
      </w:r>
      <w:hyperlink r:id="rId115">
        <w:r w:rsidRPr="009155A3">
          <w:rPr>
            <w:color w:val="0070C0"/>
            <w:sz w:val="24"/>
            <w:szCs w:val="24"/>
            <w:u w:val="single"/>
          </w:rPr>
          <w:t>https://kms.kaysis.gov.tr/Home/Kurum/37953592</w:t>
        </w:r>
      </w:hyperlink>
    </w:p>
    <w:p w14:paraId="00000153" w14:textId="77777777" w:rsidR="00A638F6" w:rsidRPr="009155A3" w:rsidRDefault="00D37991">
      <w:pPr>
        <w:tabs>
          <w:tab w:val="left" w:pos="0"/>
          <w:tab w:val="left" w:pos="8222"/>
        </w:tabs>
        <w:spacing w:after="240" w:line="360" w:lineRule="auto"/>
        <w:ind w:right="-64"/>
        <w:jc w:val="both"/>
        <w:rPr>
          <w:b/>
          <w:sz w:val="24"/>
          <w:szCs w:val="24"/>
        </w:rPr>
      </w:pPr>
      <w:r w:rsidRPr="009155A3">
        <w:rPr>
          <w:b/>
          <w:sz w:val="24"/>
          <w:szCs w:val="24"/>
        </w:rPr>
        <w:t xml:space="preserve">B.4.2. Öğretim Yetkinlikleri ve Gelişimi </w:t>
      </w:r>
    </w:p>
    <w:p w14:paraId="00000154" w14:textId="77777777" w:rsidR="00A638F6" w:rsidRPr="009155A3" w:rsidRDefault="00D37991">
      <w:pPr>
        <w:tabs>
          <w:tab w:val="left" w:pos="0"/>
          <w:tab w:val="left" w:pos="8222"/>
        </w:tabs>
        <w:spacing w:after="240"/>
        <w:ind w:right="-64"/>
        <w:jc w:val="both"/>
        <w:rPr>
          <w:sz w:val="24"/>
          <w:szCs w:val="24"/>
        </w:rPr>
      </w:pPr>
      <w:r w:rsidRPr="009155A3">
        <w:rPr>
          <w:sz w:val="24"/>
          <w:szCs w:val="24"/>
        </w:rPr>
        <w:lastRenderedPageBreak/>
        <w:t xml:space="preserve">Tüm öğretim elemanlarının etkileşimli-aktif ders verme yöntemlerini ve uzaktan eğitim süreçlerini öğrenmeleri ve kullanmaları için sistematik eğiticilerin eğitimi etkinlikleri (kurs, çalıştay, ders, seminer vb) ve bunu üstlenecek/ gerçekleştirecek öğretme-öğrenme merkezi yapılanması vardır. Öğretim elemanlarının pedagojik ve teknolojik yeterlilikleri artırılmaktadır. Kurumun öğretim yetkinliği geliştirme performansı değerlendirilmektedir. </w:t>
      </w:r>
    </w:p>
    <w:p w14:paraId="00000155" w14:textId="77777777" w:rsidR="00A638F6" w:rsidRPr="009155A3" w:rsidRDefault="00D37991">
      <w:pPr>
        <w:spacing w:line="360" w:lineRule="auto"/>
        <w:rPr>
          <w:sz w:val="24"/>
          <w:szCs w:val="24"/>
        </w:rPr>
      </w:pPr>
      <w:r w:rsidRPr="009155A3">
        <w:rPr>
          <w:sz w:val="24"/>
          <w:szCs w:val="24"/>
        </w:rPr>
        <w:t>Olgunluk Düzeyi: (3) Kurumun genelinde öğretim elemanlarının öğretim yetkinliğini geliştirmek üzere uygulamalar vardır.</w:t>
      </w:r>
    </w:p>
    <w:p w14:paraId="00000156" w14:textId="77777777" w:rsidR="00A638F6" w:rsidRPr="009155A3" w:rsidRDefault="00D37991">
      <w:pPr>
        <w:spacing w:line="360" w:lineRule="auto"/>
        <w:jc w:val="both"/>
        <w:rPr>
          <w:sz w:val="24"/>
          <w:szCs w:val="24"/>
        </w:rPr>
      </w:pPr>
      <w:r w:rsidRPr="009155A3">
        <w:rPr>
          <w:sz w:val="24"/>
          <w:szCs w:val="24"/>
        </w:rPr>
        <w:t xml:space="preserve">Kanıtlar: </w:t>
      </w:r>
    </w:p>
    <w:p w14:paraId="00000157" w14:textId="77777777" w:rsidR="00A638F6" w:rsidRPr="009155A3" w:rsidRDefault="00373595">
      <w:pPr>
        <w:spacing w:line="360" w:lineRule="auto"/>
        <w:jc w:val="both"/>
        <w:rPr>
          <w:color w:val="0070C0"/>
          <w:sz w:val="24"/>
          <w:szCs w:val="24"/>
        </w:rPr>
      </w:pPr>
      <w:hyperlink r:id="rId116">
        <w:r w:rsidR="00D37991" w:rsidRPr="009155A3">
          <w:rPr>
            <w:color w:val="0070C0"/>
            <w:sz w:val="24"/>
            <w:szCs w:val="24"/>
            <w:u w:val="single"/>
          </w:rPr>
          <w:t>http://uzem.merkezler.alparslan.edu.tr/tr</w:t>
        </w:r>
      </w:hyperlink>
      <w:r w:rsidR="00D37991" w:rsidRPr="009155A3">
        <w:rPr>
          <w:color w:val="0070C0"/>
          <w:sz w:val="24"/>
          <w:szCs w:val="24"/>
        </w:rPr>
        <w:t xml:space="preserve"> </w:t>
      </w:r>
    </w:p>
    <w:p w14:paraId="00000158" w14:textId="77777777" w:rsidR="00A638F6" w:rsidRPr="009155A3" w:rsidRDefault="00373595">
      <w:pPr>
        <w:tabs>
          <w:tab w:val="left" w:pos="0"/>
          <w:tab w:val="left" w:pos="8222"/>
        </w:tabs>
        <w:spacing w:after="240" w:line="360" w:lineRule="auto"/>
        <w:ind w:right="-64"/>
        <w:jc w:val="both"/>
        <w:rPr>
          <w:color w:val="0070C0"/>
          <w:sz w:val="24"/>
          <w:szCs w:val="24"/>
          <w:u w:val="single"/>
        </w:rPr>
      </w:pPr>
      <w:hyperlink r:id="rId117">
        <w:r w:rsidR="00D37991" w:rsidRPr="009155A3">
          <w:rPr>
            <w:color w:val="0070C0"/>
            <w:sz w:val="24"/>
            <w:szCs w:val="24"/>
            <w:u w:val="single"/>
          </w:rPr>
          <w:t>http://uzem.merkezler.alparslan.edu.tr/tr/page/4403</w:t>
        </w:r>
      </w:hyperlink>
    </w:p>
    <w:p w14:paraId="00000159" w14:textId="77777777" w:rsidR="00A638F6" w:rsidRPr="009155A3" w:rsidRDefault="00D37991">
      <w:pPr>
        <w:tabs>
          <w:tab w:val="left" w:pos="0"/>
          <w:tab w:val="left" w:pos="8222"/>
        </w:tabs>
        <w:spacing w:after="240"/>
        <w:ind w:right="-64"/>
        <w:jc w:val="both"/>
        <w:rPr>
          <w:b/>
          <w:sz w:val="24"/>
          <w:szCs w:val="24"/>
        </w:rPr>
      </w:pPr>
      <w:r w:rsidRPr="009155A3">
        <w:rPr>
          <w:b/>
          <w:sz w:val="24"/>
          <w:szCs w:val="24"/>
        </w:rPr>
        <w:t xml:space="preserve">B.4.3. Eğitim Faaliyetlerine Yönelik Teşvik ve Ödüllendirme </w:t>
      </w:r>
    </w:p>
    <w:p w14:paraId="0000015A" w14:textId="77777777" w:rsidR="00A638F6" w:rsidRPr="009155A3" w:rsidRDefault="00D37991">
      <w:pPr>
        <w:tabs>
          <w:tab w:val="left" w:pos="0"/>
          <w:tab w:val="left" w:pos="8222"/>
        </w:tabs>
        <w:spacing w:after="240"/>
        <w:ind w:right="-64"/>
        <w:jc w:val="both"/>
        <w:rPr>
          <w:sz w:val="24"/>
          <w:szCs w:val="24"/>
        </w:rPr>
      </w:pPr>
      <w:r w:rsidRPr="009155A3">
        <w:rPr>
          <w:sz w:val="24"/>
          <w:szCs w:val="24"/>
        </w:rPr>
        <w:t xml:space="preserve">Öğretim elemanları için “yaratıcı/yenilikçi eğitim fonu”; yarışma ve rekabeti arttırmak üzere “iyi eğitim ödülü” gibi teşvik uygulamaları vardır. Eğitim ve öğretimi önceliklendirmek üzere yükseltme kriterlerinde yaratıcı eğitim faaliyetlerine yer verilir. </w:t>
      </w:r>
    </w:p>
    <w:p w14:paraId="0000015B" w14:textId="77777777" w:rsidR="00A638F6" w:rsidRPr="009155A3" w:rsidRDefault="00D37991">
      <w:pPr>
        <w:spacing w:line="360" w:lineRule="auto"/>
        <w:rPr>
          <w:sz w:val="24"/>
          <w:szCs w:val="24"/>
        </w:rPr>
      </w:pPr>
      <w:r w:rsidRPr="009155A3">
        <w:rPr>
          <w:sz w:val="24"/>
          <w:szCs w:val="24"/>
        </w:rPr>
        <w:t>Olgunluk Düzeyi: (3) Teşvik ve ödüllendirme uygulamaları kurum geneline yayılmıştır.</w:t>
      </w:r>
    </w:p>
    <w:p w14:paraId="0000015C" w14:textId="77777777" w:rsidR="00A638F6" w:rsidRPr="009155A3" w:rsidRDefault="00D37991">
      <w:pPr>
        <w:tabs>
          <w:tab w:val="left" w:pos="0"/>
          <w:tab w:val="left" w:pos="8222"/>
        </w:tabs>
        <w:ind w:right="-62"/>
        <w:jc w:val="both"/>
        <w:rPr>
          <w:sz w:val="24"/>
          <w:szCs w:val="24"/>
        </w:rPr>
      </w:pPr>
      <w:r w:rsidRPr="009155A3">
        <w:rPr>
          <w:sz w:val="24"/>
          <w:szCs w:val="24"/>
        </w:rPr>
        <w:t xml:space="preserve">Kanıtlar: </w:t>
      </w:r>
    </w:p>
    <w:p w14:paraId="0000015D" w14:textId="77777777" w:rsidR="00A638F6" w:rsidRPr="009155A3" w:rsidRDefault="00373595">
      <w:pPr>
        <w:tabs>
          <w:tab w:val="left" w:pos="0"/>
          <w:tab w:val="left" w:pos="8222"/>
        </w:tabs>
        <w:ind w:right="-62"/>
        <w:jc w:val="both"/>
        <w:rPr>
          <w:color w:val="0070C0"/>
          <w:sz w:val="24"/>
          <w:szCs w:val="24"/>
          <w:u w:val="single"/>
        </w:rPr>
      </w:pPr>
      <w:hyperlink r:id="rId118">
        <w:r w:rsidR="00D37991" w:rsidRPr="009155A3">
          <w:rPr>
            <w:color w:val="0070C0"/>
            <w:sz w:val="24"/>
            <w:szCs w:val="24"/>
            <w:u w:val="single"/>
          </w:rPr>
          <w:t>https://www.alparslan.edu.tr/tr/page/menu/akademik-tesvik-duzenleme-denetleme-ve-itiraz-komisyonu-90</w:t>
        </w:r>
      </w:hyperlink>
    </w:p>
    <w:p w14:paraId="0000015E" w14:textId="77777777" w:rsidR="00A638F6" w:rsidRPr="009155A3" w:rsidRDefault="00A638F6">
      <w:pPr>
        <w:tabs>
          <w:tab w:val="left" w:pos="0"/>
          <w:tab w:val="left" w:pos="8222"/>
        </w:tabs>
        <w:ind w:right="-62"/>
        <w:jc w:val="both"/>
        <w:rPr>
          <w:sz w:val="24"/>
          <w:szCs w:val="24"/>
          <w:u w:val="single"/>
        </w:rPr>
      </w:pPr>
    </w:p>
    <w:p w14:paraId="0000015F" w14:textId="77777777" w:rsidR="00A638F6" w:rsidRPr="009155A3" w:rsidRDefault="00D37991">
      <w:pPr>
        <w:tabs>
          <w:tab w:val="left" w:pos="0"/>
          <w:tab w:val="left" w:pos="8222"/>
        </w:tabs>
        <w:spacing w:after="240" w:line="360" w:lineRule="auto"/>
        <w:ind w:right="-64"/>
        <w:jc w:val="both"/>
        <w:rPr>
          <w:b/>
          <w:sz w:val="24"/>
          <w:szCs w:val="24"/>
        </w:rPr>
      </w:pPr>
      <w:r w:rsidRPr="009155A3">
        <w:rPr>
          <w:b/>
          <w:sz w:val="24"/>
          <w:szCs w:val="24"/>
        </w:rPr>
        <w:t>C. ARAŞTIRMA VE GELİŞTİRME</w:t>
      </w:r>
    </w:p>
    <w:p w14:paraId="00000160" w14:textId="77777777" w:rsidR="00A638F6" w:rsidRPr="009155A3" w:rsidRDefault="00D37991">
      <w:pPr>
        <w:tabs>
          <w:tab w:val="left" w:pos="0"/>
          <w:tab w:val="left" w:pos="8222"/>
        </w:tabs>
        <w:spacing w:after="240"/>
        <w:ind w:right="-64"/>
        <w:jc w:val="both"/>
        <w:rPr>
          <w:b/>
          <w:sz w:val="24"/>
          <w:szCs w:val="24"/>
        </w:rPr>
      </w:pPr>
      <w:r w:rsidRPr="009155A3">
        <w:rPr>
          <w:b/>
          <w:sz w:val="24"/>
          <w:szCs w:val="24"/>
        </w:rPr>
        <w:t xml:space="preserve">C.1. Araştırma Süreçlerinin Yönetimi ve Araştırma Kaynakları </w:t>
      </w:r>
    </w:p>
    <w:p w14:paraId="00000161" w14:textId="77777777" w:rsidR="00A638F6" w:rsidRPr="009155A3" w:rsidRDefault="00D37991">
      <w:pPr>
        <w:tabs>
          <w:tab w:val="left" w:pos="0"/>
          <w:tab w:val="left" w:pos="8222"/>
        </w:tabs>
        <w:spacing w:after="240"/>
        <w:ind w:right="-64"/>
        <w:jc w:val="both"/>
        <w:rPr>
          <w:sz w:val="24"/>
          <w:szCs w:val="24"/>
        </w:rPr>
      </w:pPr>
      <w:r w:rsidRPr="009155A3">
        <w:rPr>
          <w:sz w:val="24"/>
          <w:szCs w:val="24"/>
        </w:rPr>
        <w:t xml:space="preserve">Kurum, araştırma faaliyetlerini stratejik planı çerçevesinde belirlenen akademik öncelikleri ile yerel, bölgesel ve ulusal kalkınma hedefleriyle uyumlu, değer üretebilen ve toplumsal faydaya dönüştürülebilen biçimde yönetmelidir. Bu faaliyetler için uygun fiziki altyapı ve mali kaynaklar oluşturmalı ve bunların etkin şekilde kullanımını sağlamalıdır. </w:t>
      </w:r>
    </w:p>
    <w:p w14:paraId="00000162" w14:textId="77777777" w:rsidR="00A638F6" w:rsidRPr="009155A3" w:rsidRDefault="00D37991">
      <w:pPr>
        <w:tabs>
          <w:tab w:val="left" w:pos="0"/>
          <w:tab w:val="left" w:pos="8222"/>
        </w:tabs>
        <w:spacing w:after="240"/>
        <w:ind w:right="-64"/>
        <w:jc w:val="both"/>
        <w:rPr>
          <w:b/>
          <w:sz w:val="24"/>
          <w:szCs w:val="24"/>
        </w:rPr>
      </w:pPr>
      <w:r w:rsidRPr="009155A3">
        <w:rPr>
          <w:b/>
          <w:sz w:val="24"/>
          <w:szCs w:val="24"/>
        </w:rPr>
        <w:t>C.1.1. Araştırma Süreçlerinin Yönetimi</w:t>
      </w:r>
    </w:p>
    <w:p w14:paraId="00000163" w14:textId="77777777" w:rsidR="00A638F6" w:rsidRPr="009155A3" w:rsidRDefault="00D37991">
      <w:pPr>
        <w:tabs>
          <w:tab w:val="left" w:pos="0"/>
          <w:tab w:val="left" w:pos="8222"/>
        </w:tabs>
        <w:spacing w:after="240"/>
        <w:ind w:right="-64"/>
        <w:jc w:val="both"/>
        <w:rPr>
          <w:sz w:val="24"/>
          <w:szCs w:val="24"/>
        </w:rPr>
      </w:pPr>
      <w:r w:rsidRPr="009155A3">
        <w:rPr>
          <w:sz w:val="24"/>
          <w:szCs w:val="24"/>
        </w:rPr>
        <w:t xml:space="preserve">Araştırma süreçlerin yönetimine ilişkin benimsenen yaklaşımlar, motivasyon ve yönlendirme işlevinin nasıl tasarlandığı, kısa ve uzun vadeli hedeflerin net ve kesin nasıl tanımlandığı, araştırma yönetimi ekibi ve görev tanımları belirlenmiştir; uygulamalar bu kurumsal tercihler yönünde gelişmektedir. Bilimsel araştırma ve sanatsal süreçlerin yönetiminin etkinliği ve başarısı izlenmekte ve iyileştirilmektedir. </w:t>
      </w:r>
    </w:p>
    <w:p w14:paraId="00000164" w14:textId="77777777" w:rsidR="00A638F6" w:rsidRPr="009155A3" w:rsidRDefault="00D37991">
      <w:pPr>
        <w:tabs>
          <w:tab w:val="left" w:pos="0"/>
          <w:tab w:val="left" w:pos="8222"/>
        </w:tabs>
        <w:spacing w:after="240"/>
        <w:ind w:right="-64"/>
        <w:jc w:val="both"/>
        <w:rPr>
          <w:sz w:val="24"/>
          <w:szCs w:val="24"/>
        </w:rPr>
      </w:pPr>
      <w:r w:rsidRPr="009155A3">
        <w:rPr>
          <w:sz w:val="24"/>
          <w:szCs w:val="24"/>
        </w:rPr>
        <w:t>Olgunluk Düzeyi: (1) Kurumda araştırma süreçlerinin yönetimi ve organizasyonel yapısına ilişkin bir planlama bulunmamaktadır.</w:t>
      </w:r>
    </w:p>
    <w:p w14:paraId="00000165" w14:textId="77777777" w:rsidR="00A638F6" w:rsidRPr="009155A3" w:rsidRDefault="00D37991">
      <w:pPr>
        <w:tabs>
          <w:tab w:val="left" w:pos="0"/>
          <w:tab w:val="left" w:pos="8222"/>
        </w:tabs>
        <w:spacing w:after="240"/>
        <w:ind w:right="-64"/>
        <w:jc w:val="both"/>
        <w:rPr>
          <w:sz w:val="24"/>
          <w:szCs w:val="24"/>
        </w:rPr>
      </w:pPr>
      <w:r w:rsidRPr="009155A3">
        <w:rPr>
          <w:sz w:val="24"/>
          <w:szCs w:val="24"/>
        </w:rPr>
        <w:lastRenderedPageBreak/>
        <w:t>Kanıtlar</w:t>
      </w:r>
    </w:p>
    <w:p w14:paraId="00000166" w14:textId="77777777" w:rsidR="00A638F6" w:rsidRPr="009155A3" w:rsidRDefault="00D37991">
      <w:pPr>
        <w:tabs>
          <w:tab w:val="left" w:pos="0"/>
          <w:tab w:val="left" w:pos="8222"/>
        </w:tabs>
        <w:spacing w:after="240"/>
        <w:ind w:right="-64"/>
        <w:jc w:val="both"/>
        <w:rPr>
          <w:b/>
          <w:sz w:val="24"/>
          <w:szCs w:val="24"/>
        </w:rPr>
      </w:pPr>
      <w:r w:rsidRPr="009155A3">
        <w:rPr>
          <w:b/>
          <w:sz w:val="24"/>
          <w:szCs w:val="24"/>
        </w:rPr>
        <w:t xml:space="preserve">C.1.2. İç ve Dış Kaynaklar </w:t>
      </w:r>
    </w:p>
    <w:p w14:paraId="00000167" w14:textId="77777777" w:rsidR="00A638F6" w:rsidRPr="009155A3" w:rsidRDefault="00D37991">
      <w:pPr>
        <w:tabs>
          <w:tab w:val="left" w:pos="0"/>
          <w:tab w:val="left" w:pos="8222"/>
        </w:tabs>
        <w:spacing w:after="240"/>
        <w:ind w:right="-64"/>
        <w:jc w:val="both"/>
        <w:rPr>
          <w:sz w:val="24"/>
          <w:szCs w:val="24"/>
        </w:rPr>
      </w:pPr>
      <w:r w:rsidRPr="009155A3">
        <w:rPr>
          <w:sz w:val="24"/>
          <w:szCs w:val="24"/>
        </w:rPr>
        <w:t xml:space="preserve">Kurumun fiziki, teknik ve mali araştırma kaynakları misyon, hedef ve stratejileriyle uyumlu ve yeterlidir. Kaynakların çeşitliliği ve yeterliliği izlenmekte ve iyileştirilmektedir. </w:t>
      </w:r>
    </w:p>
    <w:p w14:paraId="00000168" w14:textId="77777777" w:rsidR="00A638F6" w:rsidRPr="009155A3" w:rsidRDefault="00D37991">
      <w:pPr>
        <w:tabs>
          <w:tab w:val="left" w:pos="0"/>
          <w:tab w:val="left" w:pos="8222"/>
        </w:tabs>
        <w:spacing w:after="240"/>
        <w:ind w:right="-64"/>
        <w:jc w:val="both"/>
        <w:rPr>
          <w:sz w:val="24"/>
          <w:szCs w:val="24"/>
        </w:rPr>
      </w:pPr>
      <w:r w:rsidRPr="009155A3">
        <w:rPr>
          <w:sz w:val="24"/>
          <w:szCs w:val="24"/>
        </w:rPr>
        <w:t xml:space="preserve">Araştırmaya yeni başlayanlar için üniversite içi çekirdek fonlar vardır ve erişimi kolaydır. Araştırma potansiyelini geliştirmek üzere proje, konferans katılımı, seyahat, uzman daveti destekleri, kişisel fonlar, motivasyonu arttırmak üzere ödül ve rekabetçi yükseltme kriterleri vardır. Üniversite içi kaynakların yıllar içindeki değişimi; bu imkanların etkinliği, yeterliliği, gelişime açık yanları, beklentileri karşılama düzeyi değerlendirilmektedir. Misyon ve hedeflerle uyumlu olarak üniversite dışı kaynaklara yönelme desteklenmektedir. Bu amaçla çalışan destek birimleri ve yöntemleri tanımlıdır ve araştırmacılarca iyi bilinir. </w:t>
      </w:r>
    </w:p>
    <w:p w14:paraId="00000169" w14:textId="77777777" w:rsidR="00A638F6" w:rsidRPr="009155A3" w:rsidRDefault="00D37991">
      <w:pPr>
        <w:tabs>
          <w:tab w:val="left" w:pos="0"/>
          <w:tab w:val="left" w:pos="8222"/>
        </w:tabs>
        <w:spacing w:after="240"/>
        <w:ind w:right="-64"/>
        <w:jc w:val="both"/>
        <w:rPr>
          <w:sz w:val="24"/>
          <w:szCs w:val="24"/>
        </w:rPr>
      </w:pPr>
      <w:r w:rsidRPr="009155A3">
        <w:rPr>
          <w:sz w:val="24"/>
          <w:szCs w:val="24"/>
        </w:rPr>
        <w:t>Olgunluk Düzeyi: (1) Kurumun araştırma ve geliştirme faaliyetlerini sürdürebilmesi için yeterli kaynağı bulunmamaktadır.</w:t>
      </w:r>
    </w:p>
    <w:p w14:paraId="0000016A" w14:textId="77777777" w:rsidR="00A638F6" w:rsidRPr="009155A3" w:rsidRDefault="00D37991">
      <w:pPr>
        <w:tabs>
          <w:tab w:val="left" w:pos="0"/>
          <w:tab w:val="left" w:pos="8222"/>
        </w:tabs>
        <w:spacing w:after="240"/>
        <w:ind w:right="-64"/>
        <w:jc w:val="both"/>
        <w:rPr>
          <w:sz w:val="24"/>
          <w:szCs w:val="24"/>
        </w:rPr>
      </w:pPr>
      <w:r w:rsidRPr="009155A3">
        <w:rPr>
          <w:sz w:val="24"/>
          <w:szCs w:val="24"/>
        </w:rPr>
        <w:t>Kanıtlar</w:t>
      </w:r>
    </w:p>
    <w:p w14:paraId="0000016B" w14:textId="77777777" w:rsidR="00A638F6" w:rsidRPr="009155A3" w:rsidRDefault="00D37991">
      <w:pPr>
        <w:tabs>
          <w:tab w:val="left" w:pos="0"/>
          <w:tab w:val="left" w:pos="8222"/>
        </w:tabs>
        <w:spacing w:after="240"/>
        <w:ind w:right="-64"/>
        <w:jc w:val="both"/>
        <w:rPr>
          <w:b/>
          <w:sz w:val="24"/>
          <w:szCs w:val="24"/>
        </w:rPr>
      </w:pPr>
      <w:r w:rsidRPr="009155A3">
        <w:rPr>
          <w:b/>
          <w:sz w:val="24"/>
          <w:szCs w:val="24"/>
        </w:rPr>
        <w:t xml:space="preserve">C.1.3. Doktora programları ve doktora sonrası imkanlar </w:t>
      </w:r>
    </w:p>
    <w:p w14:paraId="0000016C" w14:textId="77777777" w:rsidR="00A638F6" w:rsidRPr="009155A3" w:rsidRDefault="00D37991">
      <w:pPr>
        <w:tabs>
          <w:tab w:val="left" w:pos="0"/>
          <w:tab w:val="left" w:pos="8222"/>
        </w:tabs>
        <w:spacing w:after="240"/>
        <w:ind w:right="-64"/>
        <w:jc w:val="both"/>
        <w:rPr>
          <w:sz w:val="24"/>
          <w:szCs w:val="24"/>
        </w:rPr>
      </w:pPr>
      <w:r w:rsidRPr="009155A3">
        <w:rPr>
          <w:sz w:val="24"/>
          <w:szCs w:val="24"/>
        </w:rPr>
        <w:t xml:space="preserve">Doktora programlarının başvuru süreçleri, kayıtlı öğrencileri ve mezun sayıları ile gelişme eğilimleri izlenmektedir. Kurumda doktora sonrası (post-doc) imkanları bulunmaktadır ve kurumun kendi mezunlarını işe alma (inbreeding) politikası açıktır. </w:t>
      </w:r>
    </w:p>
    <w:p w14:paraId="0000016D" w14:textId="77777777" w:rsidR="00A638F6" w:rsidRPr="009155A3" w:rsidRDefault="00D37991">
      <w:pPr>
        <w:tabs>
          <w:tab w:val="left" w:pos="0"/>
          <w:tab w:val="left" w:pos="8222"/>
        </w:tabs>
        <w:spacing w:after="240"/>
        <w:ind w:right="-64"/>
        <w:jc w:val="both"/>
        <w:rPr>
          <w:sz w:val="24"/>
          <w:szCs w:val="24"/>
        </w:rPr>
      </w:pPr>
      <w:r w:rsidRPr="009155A3">
        <w:rPr>
          <w:sz w:val="24"/>
          <w:szCs w:val="24"/>
        </w:rPr>
        <w:t>Olgunluk Düzeyi: (3) Kurumda araştırma politikası, hedefleri ve stratejileri ile uyumlu ve destekleyen doktora programları ve doktora sonrası imkanlar yürütülmektedir.</w:t>
      </w:r>
    </w:p>
    <w:p w14:paraId="0000016E" w14:textId="77777777" w:rsidR="00A638F6" w:rsidRPr="009155A3" w:rsidRDefault="00D37991">
      <w:pPr>
        <w:tabs>
          <w:tab w:val="left" w:pos="0"/>
          <w:tab w:val="left" w:pos="8222"/>
        </w:tabs>
        <w:spacing w:after="240"/>
        <w:ind w:right="-64"/>
        <w:jc w:val="both"/>
        <w:rPr>
          <w:sz w:val="24"/>
          <w:szCs w:val="24"/>
        </w:rPr>
      </w:pPr>
      <w:r w:rsidRPr="009155A3">
        <w:rPr>
          <w:sz w:val="24"/>
          <w:szCs w:val="24"/>
        </w:rPr>
        <w:t>Kanıtlar</w:t>
      </w:r>
    </w:p>
    <w:p w14:paraId="0000016F" w14:textId="77777777" w:rsidR="00A638F6" w:rsidRPr="009155A3" w:rsidRDefault="00373595">
      <w:pPr>
        <w:tabs>
          <w:tab w:val="left" w:pos="0"/>
          <w:tab w:val="left" w:pos="8222"/>
        </w:tabs>
        <w:spacing w:after="240"/>
        <w:ind w:right="-64"/>
        <w:jc w:val="both"/>
        <w:rPr>
          <w:sz w:val="24"/>
          <w:szCs w:val="24"/>
        </w:rPr>
      </w:pPr>
      <w:hyperlink r:id="rId119">
        <w:r w:rsidR="00D37991" w:rsidRPr="009155A3">
          <w:rPr>
            <w:color w:val="1155CC"/>
            <w:sz w:val="24"/>
            <w:szCs w:val="24"/>
            <w:u w:val="single"/>
          </w:rPr>
          <w:t>https://www.alparslan.edu.tr/documents/614473752b4b216318759570.pdf</w:t>
        </w:r>
      </w:hyperlink>
    </w:p>
    <w:p w14:paraId="00000170" w14:textId="77777777" w:rsidR="00A638F6" w:rsidRPr="009155A3" w:rsidRDefault="00373595">
      <w:pPr>
        <w:tabs>
          <w:tab w:val="left" w:pos="0"/>
          <w:tab w:val="left" w:pos="8222"/>
        </w:tabs>
        <w:spacing w:after="240"/>
        <w:ind w:right="-64"/>
        <w:jc w:val="both"/>
        <w:rPr>
          <w:sz w:val="24"/>
          <w:szCs w:val="24"/>
        </w:rPr>
      </w:pPr>
      <w:hyperlink r:id="rId120">
        <w:r w:rsidR="00D37991" w:rsidRPr="009155A3">
          <w:rPr>
            <w:color w:val="1155CC"/>
            <w:sz w:val="24"/>
            <w:szCs w:val="24"/>
            <w:u w:val="single"/>
          </w:rPr>
          <w:t>https://www.alparslan.edu.tr/documents/6144717fc8f3716318754550.pdf</w:t>
        </w:r>
      </w:hyperlink>
    </w:p>
    <w:p w14:paraId="00000171" w14:textId="77777777" w:rsidR="00A638F6" w:rsidRPr="009155A3" w:rsidRDefault="00373595">
      <w:pPr>
        <w:tabs>
          <w:tab w:val="left" w:pos="0"/>
          <w:tab w:val="left" w:pos="8222"/>
        </w:tabs>
        <w:spacing w:after="240"/>
        <w:ind w:right="-64"/>
        <w:jc w:val="both"/>
        <w:rPr>
          <w:sz w:val="24"/>
          <w:szCs w:val="24"/>
        </w:rPr>
      </w:pPr>
      <w:hyperlink r:id="rId121">
        <w:r w:rsidR="00D37991" w:rsidRPr="009155A3">
          <w:rPr>
            <w:color w:val="1155CC"/>
            <w:sz w:val="24"/>
            <w:szCs w:val="24"/>
            <w:u w:val="single"/>
          </w:rPr>
          <w:t>https://www.alparslan.edu.tr/tr/page/announcement/sosyal-bilimler-enstitusu-2020-2021-egitim-ogretim-yili-bahar-yariyili-lisansustu-ogrenci-kontenjanlari-ve-basvuru-sartlari-488</w:t>
        </w:r>
      </w:hyperlink>
    </w:p>
    <w:p w14:paraId="00000172" w14:textId="77777777" w:rsidR="00A638F6" w:rsidRPr="009155A3" w:rsidRDefault="00373595">
      <w:pPr>
        <w:tabs>
          <w:tab w:val="left" w:pos="0"/>
          <w:tab w:val="left" w:pos="8222"/>
        </w:tabs>
        <w:spacing w:after="240"/>
        <w:ind w:right="-64"/>
        <w:jc w:val="both"/>
        <w:rPr>
          <w:sz w:val="24"/>
          <w:szCs w:val="24"/>
        </w:rPr>
      </w:pPr>
      <w:hyperlink r:id="rId122">
        <w:r w:rsidR="00D37991" w:rsidRPr="009155A3">
          <w:rPr>
            <w:color w:val="1155CC"/>
            <w:sz w:val="24"/>
            <w:szCs w:val="24"/>
            <w:u w:val="single"/>
          </w:rPr>
          <w:t>http://sosyalenstitu.alparslan.edu.tr/files/45/SBE/43193.pdf</w:t>
        </w:r>
      </w:hyperlink>
    </w:p>
    <w:p w14:paraId="00000173" w14:textId="77777777" w:rsidR="00A638F6" w:rsidRPr="009155A3" w:rsidRDefault="00373595">
      <w:pPr>
        <w:tabs>
          <w:tab w:val="left" w:pos="0"/>
          <w:tab w:val="left" w:pos="8222"/>
        </w:tabs>
        <w:spacing w:after="240"/>
        <w:ind w:right="-64"/>
        <w:jc w:val="both"/>
        <w:rPr>
          <w:sz w:val="24"/>
          <w:szCs w:val="24"/>
        </w:rPr>
      </w:pPr>
      <w:hyperlink r:id="rId123" w:anchor="gid=628134273">
        <w:r w:rsidR="00D37991" w:rsidRPr="009155A3">
          <w:rPr>
            <w:color w:val="0000EE"/>
            <w:sz w:val="24"/>
            <w:szCs w:val="24"/>
            <w:u w:val="single"/>
          </w:rPr>
          <w:t>FILE6709_3tj3pdegtees4.xlsx</w:t>
        </w:r>
      </w:hyperlink>
    </w:p>
    <w:p w14:paraId="00000174" w14:textId="77777777" w:rsidR="00A638F6" w:rsidRPr="009155A3" w:rsidRDefault="00D37991">
      <w:pPr>
        <w:tabs>
          <w:tab w:val="left" w:pos="0"/>
          <w:tab w:val="left" w:pos="8222"/>
        </w:tabs>
        <w:spacing w:after="240"/>
        <w:ind w:right="-64"/>
        <w:jc w:val="both"/>
        <w:rPr>
          <w:b/>
          <w:sz w:val="24"/>
          <w:szCs w:val="24"/>
        </w:rPr>
      </w:pPr>
      <w:r w:rsidRPr="009155A3">
        <w:rPr>
          <w:b/>
          <w:sz w:val="24"/>
          <w:szCs w:val="24"/>
        </w:rPr>
        <w:t xml:space="preserve">C.2. Araştırma Yetkinliği, İş birlikleri ve Destekler </w:t>
      </w:r>
    </w:p>
    <w:p w14:paraId="00000175" w14:textId="77777777" w:rsidR="00A638F6" w:rsidRPr="009155A3" w:rsidRDefault="00D37991">
      <w:pPr>
        <w:tabs>
          <w:tab w:val="left" w:pos="0"/>
          <w:tab w:val="left" w:pos="8222"/>
        </w:tabs>
        <w:spacing w:after="240"/>
        <w:ind w:right="-64"/>
        <w:jc w:val="both"/>
        <w:rPr>
          <w:sz w:val="24"/>
          <w:szCs w:val="24"/>
        </w:rPr>
      </w:pPr>
      <w:r w:rsidRPr="009155A3">
        <w:rPr>
          <w:sz w:val="24"/>
          <w:szCs w:val="24"/>
        </w:rPr>
        <w:t xml:space="preserve">Kurum, öğretim elemanları ve araştırmacıların bilimsel araştırma ve sanat yetkinliğini sürdürmek ve iyileştirmek için olanaklar (eğitim, iş birlikleri, destekler vb.) sunmalıdır. </w:t>
      </w:r>
    </w:p>
    <w:p w14:paraId="00000176" w14:textId="77777777" w:rsidR="00A638F6" w:rsidRPr="009155A3" w:rsidRDefault="00D37991">
      <w:pPr>
        <w:tabs>
          <w:tab w:val="left" w:pos="0"/>
          <w:tab w:val="left" w:pos="8222"/>
        </w:tabs>
        <w:spacing w:after="240"/>
        <w:ind w:right="-64"/>
        <w:jc w:val="both"/>
        <w:rPr>
          <w:b/>
          <w:sz w:val="24"/>
          <w:szCs w:val="24"/>
        </w:rPr>
      </w:pPr>
      <w:r w:rsidRPr="009155A3">
        <w:rPr>
          <w:b/>
          <w:sz w:val="24"/>
          <w:szCs w:val="24"/>
        </w:rPr>
        <w:t xml:space="preserve">C.2.1. Araştırma Yetkinlikleri ve Gelişimi </w:t>
      </w:r>
    </w:p>
    <w:p w14:paraId="00000177" w14:textId="77777777" w:rsidR="00A638F6" w:rsidRPr="009155A3" w:rsidRDefault="00D37991">
      <w:pPr>
        <w:tabs>
          <w:tab w:val="left" w:pos="0"/>
          <w:tab w:val="left" w:pos="8222"/>
        </w:tabs>
        <w:spacing w:after="240"/>
        <w:ind w:right="-64"/>
        <w:jc w:val="both"/>
        <w:rPr>
          <w:sz w:val="24"/>
          <w:szCs w:val="24"/>
        </w:rPr>
      </w:pPr>
      <w:r w:rsidRPr="009155A3">
        <w:rPr>
          <w:sz w:val="24"/>
          <w:szCs w:val="24"/>
        </w:rPr>
        <w:lastRenderedPageBreak/>
        <w:t xml:space="preserve">Doktora derecesine sahip araştırmacı oranı, doktora derecesinin alındığı kurumların dağılımı; kümelenme/ uzmanlık birikimi, araştırma hedefleri ile örtüşme konularının analizi, hedeflerle uyumu irdelenmektedir. Akademik personelin araştırma ve geliştirme yetkinliğini geliştirmek üzere eğitim, çalıştay, proje pazarları vb. gibi sistematik faaliyetler gerçekleştirilmektedir. </w:t>
      </w:r>
    </w:p>
    <w:p w14:paraId="00000178" w14:textId="77777777" w:rsidR="00A638F6" w:rsidRPr="009155A3" w:rsidRDefault="00D37991">
      <w:pPr>
        <w:tabs>
          <w:tab w:val="left" w:pos="0"/>
          <w:tab w:val="left" w:pos="8222"/>
        </w:tabs>
        <w:spacing w:after="240"/>
        <w:ind w:right="-64"/>
        <w:jc w:val="both"/>
        <w:rPr>
          <w:sz w:val="24"/>
          <w:szCs w:val="24"/>
        </w:rPr>
      </w:pPr>
      <w:r w:rsidRPr="009155A3">
        <w:rPr>
          <w:sz w:val="24"/>
          <w:szCs w:val="24"/>
        </w:rPr>
        <w:t>Olgunluk Düzeyi: (3) Kurumun genelinde öğretim elemanlarının araştırma yetkinliğinin geliştirilmesine yönelik uygulamalar yürütülmektedir.</w:t>
      </w:r>
    </w:p>
    <w:p w14:paraId="00000179" w14:textId="77777777" w:rsidR="00A638F6" w:rsidRPr="009155A3" w:rsidRDefault="00D37991">
      <w:pPr>
        <w:tabs>
          <w:tab w:val="left" w:pos="0"/>
          <w:tab w:val="left" w:pos="8222"/>
        </w:tabs>
        <w:spacing w:after="240"/>
        <w:ind w:right="-64"/>
        <w:jc w:val="both"/>
        <w:rPr>
          <w:sz w:val="24"/>
          <w:szCs w:val="24"/>
        </w:rPr>
      </w:pPr>
      <w:r w:rsidRPr="009155A3">
        <w:rPr>
          <w:sz w:val="24"/>
          <w:szCs w:val="24"/>
        </w:rPr>
        <w:t>Kanıtlar</w:t>
      </w:r>
    </w:p>
    <w:p w14:paraId="0000017A" w14:textId="77777777" w:rsidR="00A638F6" w:rsidRPr="009155A3" w:rsidRDefault="00373595">
      <w:pPr>
        <w:tabs>
          <w:tab w:val="left" w:pos="0"/>
          <w:tab w:val="left" w:pos="8222"/>
        </w:tabs>
        <w:spacing w:after="240"/>
        <w:ind w:right="-64"/>
        <w:jc w:val="both"/>
        <w:rPr>
          <w:sz w:val="24"/>
          <w:szCs w:val="24"/>
        </w:rPr>
      </w:pPr>
      <w:hyperlink r:id="rId124">
        <w:r w:rsidR="00D37991" w:rsidRPr="009155A3">
          <w:rPr>
            <w:color w:val="1155CC"/>
            <w:sz w:val="24"/>
            <w:szCs w:val="24"/>
            <w:u w:val="single"/>
          </w:rPr>
          <w:t>https://www.alparslan.edu.tr/tr/page/announcement/islam-dusuncesinde-elestiri-kulturu-ve-tahammul-ahlaki-iii-sempozyumu-oturum-programi-265</w:t>
        </w:r>
      </w:hyperlink>
    </w:p>
    <w:p w14:paraId="0000017B" w14:textId="77777777" w:rsidR="00A638F6" w:rsidRPr="009155A3" w:rsidRDefault="00373595">
      <w:pPr>
        <w:tabs>
          <w:tab w:val="left" w:pos="0"/>
          <w:tab w:val="left" w:pos="8222"/>
        </w:tabs>
        <w:spacing w:after="240"/>
        <w:ind w:right="-64"/>
        <w:jc w:val="both"/>
        <w:rPr>
          <w:sz w:val="24"/>
          <w:szCs w:val="24"/>
        </w:rPr>
      </w:pPr>
      <w:hyperlink r:id="rId125">
        <w:r w:rsidR="00D37991" w:rsidRPr="009155A3">
          <w:rPr>
            <w:color w:val="1155CC"/>
            <w:sz w:val="24"/>
            <w:szCs w:val="24"/>
            <w:u w:val="single"/>
          </w:rPr>
          <w:t>http://islamiilimlerf.alparslan.edu.tr/tr/news-detail/332</w:t>
        </w:r>
      </w:hyperlink>
    </w:p>
    <w:p w14:paraId="0000017C" w14:textId="77777777" w:rsidR="00A638F6" w:rsidRPr="009155A3" w:rsidRDefault="00373595">
      <w:pPr>
        <w:tabs>
          <w:tab w:val="left" w:pos="0"/>
          <w:tab w:val="left" w:pos="8222"/>
        </w:tabs>
        <w:spacing w:after="240"/>
        <w:ind w:right="-64"/>
        <w:jc w:val="both"/>
        <w:rPr>
          <w:sz w:val="24"/>
          <w:szCs w:val="24"/>
        </w:rPr>
      </w:pPr>
      <w:hyperlink r:id="rId126">
        <w:r w:rsidR="00D37991" w:rsidRPr="009155A3">
          <w:rPr>
            <w:color w:val="1155CC"/>
            <w:sz w:val="24"/>
            <w:szCs w:val="24"/>
            <w:u w:val="single"/>
          </w:rPr>
          <w:t>http://islamiilimlerf.alparslan.edu.tr/tr/news-detail/367</w:t>
        </w:r>
      </w:hyperlink>
    </w:p>
    <w:p w14:paraId="0000017D" w14:textId="77777777" w:rsidR="00A638F6" w:rsidRPr="009155A3" w:rsidRDefault="00373595">
      <w:pPr>
        <w:tabs>
          <w:tab w:val="left" w:pos="0"/>
          <w:tab w:val="left" w:pos="8222"/>
        </w:tabs>
        <w:spacing w:after="240"/>
        <w:ind w:right="-64"/>
        <w:jc w:val="both"/>
        <w:rPr>
          <w:sz w:val="24"/>
          <w:szCs w:val="24"/>
        </w:rPr>
      </w:pPr>
      <w:hyperlink r:id="rId127">
        <w:r w:rsidR="00D37991" w:rsidRPr="009155A3">
          <w:rPr>
            <w:color w:val="1155CC"/>
            <w:sz w:val="24"/>
            <w:szCs w:val="24"/>
            <w:u w:val="single"/>
          </w:rPr>
          <w:t>http://islamiilimlerf.alparslan.edu.tr/tr/news-detail/373</w:t>
        </w:r>
      </w:hyperlink>
    </w:p>
    <w:p w14:paraId="0000017E" w14:textId="77777777" w:rsidR="00A638F6" w:rsidRPr="009155A3" w:rsidRDefault="00373595">
      <w:pPr>
        <w:tabs>
          <w:tab w:val="left" w:pos="0"/>
          <w:tab w:val="left" w:pos="8222"/>
        </w:tabs>
        <w:spacing w:after="240"/>
        <w:ind w:right="-64"/>
        <w:jc w:val="both"/>
        <w:rPr>
          <w:sz w:val="24"/>
          <w:szCs w:val="24"/>
        </w:rPr>
      </w:pPr>
      <w:hyperlink r:id="rId128">
        <w:r w:rsidR="00D37991" w:rsidRPr="009155A3">
          <w:rPr>
            <w:color w:val="1155CC"/>
            <w:sz w:val="24"/>
            <w:szCs w:val="24"/>
            <w:u w:val="single"/>
          </w:rPr>
          <w:t>https://dergipark.org.tr/tr/pub/dinbil</w:t>
        </w:r>
      </w:hyperlink>
    </w:p>
    <w:p w14:paraId="0000017F" w14:textId="77777777" w:rsidR="00A638F6" w:rsidRPr="009155A3" w:rsidRDefault="00373595">
      <w:pPr>
        <w:tabs>
          <w:tab w:val="left" w:pos="0"/>
          <w:tab w:val="left" w:pos="8222"/>
        </w:tabs>
        <w:spacing w:after="240"/>
        <w:ind w:right="-64"/>
        <w:jc w:val="both"/>
        <w:rPr>
          <w:sz w:val="24"/>
          <w:szCs w:val="24"/>
        </w:rPr>
      </w:pPr>
      <w:hyperlink r:id="rId129">
        <w:r w:rsidR="00D37991" w:rsidRPr="009155A3">
          <w:rPr>
            <w:color w:val="1155CC"/>
            <w:sz w:val="24"/>
            <w:szCs w:val="24"/>
            <w:u w:val="single"/>
          </w:rPr>
          <w:t>https://www.kitapyurdu.com/kitap/islam-dusuncesi-arastirmalari-iii-amp-yasadigimiz-cag/592119.html</w:t>
        </w:r>
      </w:hyperlink>
    </w:p>
    <w:p w14:paraId="00000180" w14:textId="77777777" w:rsidR="00A638F6" w:rsidRPr="009155A3" w:rsidRDefault="00373595">
      <w:pPr>
        <w:tabs>
          <w:tab w:val="left" w:pos="0"/>
          <w:tab w:val="left" w:pos="8222"/>
        </w:tabs>
        <w:spacing w:after="240"/>
        <w:ind w:right="-64"/>
        <w:jc w:val="both"/>
        <w:rPr>
          <w:sz w:val="24"/>
          <w:szCs w:val="24"/>
        </w:rPr>
      </w:pPr>
      <w:hyperlink r:id="rId130">
        <w:r w:rsidR="00D37991" w:rsidRPr="009155A3">
          <w:rPr>
            <w:color w:val="0000EE"/>
            <w:sz w:val="24"/>
            <w:szCs w:val="24"/>
            <w:u w:val="single"/>
          </w:rPr>
          <w:t>İA3</w:t>
        </w:r>
      </w:hyperlink>
    </w:p>
    <w:p w14:paraId="00000181" w14:textId="77777777" w:rsidR="00A638F6" w:rsidRPr="009155A3" w:rsidRDefault="00D37991">
      <w:pPr>
        <w:tabs>
          <w:tab w:val="left" w:pos="0"/>
          <w:tab w:val="left" w:pos="8222"/>
        </w:tabs>
        <w:spacing w:after="240"/>
        <w:ind w:right="-64"/>
        <w:jc w:val="both"/>
        <w:rPr>
          <w:b/>
          <w:sz w:val="24"/>
          <w:szCs w:val="24"/>
        </w:rPr>
      </w:pPr>
      <w:r w:rsidRPr="009155A3">
        <w:rPr>
          <w:b/>
          <w:sz w:val="24"/>
          <w:szCs w:val="24"/>
        </w:rPr>
        <w:t xml:space="preserve">C.2.2. Ulusal ve Uluslararası Ortak Programlar ve Ortak Araştırma Birimleri </w:t>
      </w:r>
    </w:p>
    <w:p w14:paraId="00000182" w14:textId="77777777" w:rsidR="00A638F6" w:rsidRPr="009155A3" w:rsidRDefault="00D37991">
      <w:pPr>
        <w:tabs>
          <w:tab w:val="left" w:pos="0"/>
          <w:tab w:val="left" w:pos="8222"/>
        </w:tabs>
        <w:spacing w:after="240"/>
        <w:ind w:right="-64"/>
        <w:jc w:val="both"/>
        <w:rPr>
          <w:sz w:val="24"/>
          <w:szCs w:val="24"/>
        </w:rPr>
      </w:pPr>
      <w:r w:rsidRPr="009155A3">
        <w:rPr>
          <w:sz w:val="24"/>
          <w:szCs w:val="24"/>
        </w:rPr>
        <w:t xml:space="preserve">Kurumlararası işbirliklerini, disiplinlerarası girişimleri, sinerji yaratacak ortak girişimleri özendirecek mekanizmalar mevcuttur ve etkindir. Ortak araştırma veya lisansüstü programları, araştırma ağlarına katılım, ortak araştırma birimleri varlığı, ulusal ve uluslararası işbirlikleri gibi çoklu araştırma faaliyetleri tanımlanmıştır, desteklenmektedir ve sistematik olarak izlenerek kurumun hedefleriyle uyumlu iyileştirmeler gerçekleştirilmektedir. </w:t>
      </w:r>
    </w:p>
    <w:p w14:paraId="00000183" w14:textId="77777777" w:rsidR="00A638F6" w:rsidRPr="009155A3" w:rsidRDefault="00D37991">
      <w:pPr>
        <w:tabs>
          <w:tab w:val="left" w:pos="0"/>
          <w:tab w:val="left" w:pos="8222"/>
        </w:tabs>
        <w:spacing w:after="240"/>
        <w:ind w:right="-64"/>
        <w:jc w:val="both"/>
        <w:rPr>
          <w:sz w:val="24"/>
          <w:szCs w:val="24"/>
        </w:rPr>
      </w:pPr>
      <w:r w:rsidRPr="009155A3">
        <w:rPr>
          <w:sz w:val="24"/>
          <w:szCs w:val="24"/>
        </w:rPr>
        <w:t>Olgunluk Düzeyi: (3) Kurumun genelinde ulusal ve uluslararası düzeyde ortak programlar ve ortak araştırma faaliyetleri yürütülmektedir.</w:t>
      </w:r>
    </w:p>
    <w:p w14:paraId="00000184" w14:textId="77777777" w:rsidR="00A638F6" w:rsidRPr="009155A3" w:rsidRDefault="00D37991">
      <w:pPr>
        <w:tabs>
          <w:tab w:val="left" w:pos="0"/>
          <w:tab w:val="left" w:pos="8222"/>
        </w:tabs>
        <w:spacing w:after="240"/>
        <w:ind w:right="-64"/>
        <w:jc w:val="both"/>
        <w:rPr>
          <w:sz w:val="24"/>
          <w:szCs w:val="24"/>
        </w:rPr>
      </w:pPr>
      <w:r w:rsidRPr="009155A3">
        <w:rPr>
          <w:sz w:val="24"/>
          <w:szCs w:val="24"/>
        </w:rPr>
        <w:t>Kanıtlar</w:t>
      </w:r>
    </w:p>
    <w:p w14:paraId="00000185" w14:textId="77777777" w:rsidR="00A638F6" w:rsidRPr="009155A3" w:rsidRDefault="00373595">
      <w:pPr>
        <w:tabs>
          <w:tab w:val="left" w:pos="0"/>
          <w:tab w:val="left" w:pos="8222"/>
        </w:tabs>
        <w:spacing w:after="240"/>
        <w:ind w:right="-64"/>
        <w:jc w:val="both"/>
        <w:rPr>
          <w:sz w:val="24"/>
          <w:szCs w:val="24"/>
        </w:rPr>
      </w:pPr>
      <w:hyperlink r:id="rId131">
        <w:r w:rsidR="00D37991" w:rsidRPr="009155A3">
          <w:rPr>
            <w:color w:val="1155CC"/>
            <w:sz w:val="24"/>
            <w:szCs w:val="24"/>
            <w:u w:val="single"/>
          </w:rPr>
          <w:t>http://www.isav.org.tr/milletlerarasi_tartismali_ilmi_toplantilar_dizisi/133-31_islm_dusuncesinde_elestiri_kulturu_ve_tahammul_ahlki_iii</w:t>
        </w:r>
      </w:hyperlink>
    </w:p>
    <w:p w14:paraId="00000186" w14:textId="77777777" w:rsidR="00A638F6" w:rsidRPr="009155A3" w:rsidRDefault="00D37991">
      <w:pPr>
        <w:tabs>
          <w:tab w:val="left" w:pos="0"/>
          <w:tab w:val="left" w:pos="8222"/>
        </w:tabs>
        <w:spacing w:after="240"/>
        <w:ind w:right="-64"/>
        <w:jc w:val="both"/>
        <w:rPr>
          <w:b/>
          <w:sz w:val="24"/>
          <w:szCs w:val="24"/>
        </w:rPr>
      </w:pPr>
      <w:r w:rsidRPr="009155A3">
        <w:rPr>
          <w:b/>
          <w:sz w:val="24"/>
          <w:szCs w:val="24"/>
        </w:rPr>
        <w:t xml:space="preserve">C.3. Araştırma Performansı </w:t>
      </w:r>
    </w:p>
    <w:p w14:paraId="00000187" w14:textId="77777777" w:rsidR="00A638F6" w:rsidRPr="009155A3" w:rsidRDefault="00D37991">
      <w:pPr>
        <w:tabs>
          <w:tab w:val="left" w:pos="0"/>
          <w:tab w:val="left" w:pos="8222"/>
        </w:tabs>
        <w:spacing w:after="240"/>
        <w:ind w:right="-64"/>
        <w:jc w:val="both"/>
        <w:rPr>
          <w:sz w:val="24"/>
          <w:szCs w:val="24"/>
        </w:rPr>
      </w:pPr>
      <w:r w:rsidRPr="009155A3">
        <w:rPr>
          <w:sz w:val="24"/>
          <w:szCs w:val="24"/>
        </w:rPr>
        <w:t xml:space="preserve">Kurum, araştırma faaliyetlerini verilere dayalı ve periyodik olarak ölçmeli, değerlendirmeli ve sonuçlarını yayımlamalıdır. Elde edilen bulgular, kurumun araştırma ve geliştirme performansının periyodik olarak gözden geçirilmesi ve sürekli iyileştirilmesi için kullanılmalıdır. </w:t>
      </w:r>
    </w:p>
    <w:p w14:paraId="00000188" w14:textId="77777777" w:rsidR="00A638F6" w:rsidRPr="009155A3" w:rsidRDefault="00D37991">
      <w:pPr>
        <w:tabs>
          <w:tab w:val="left" w:pos="0"/>
          <w:tab w:val="left" w:pos="8222"/>
        </w:tabs>
        <w:spacing w:after="240"/>
        <w:ind w:right="-64"/>
        <w:jc w:val="both"/>
        <w:rPr>
          <w:b/>
          <w:sz w:val="24"/>
          <w:szCs w:val="24"/>
        </w:rPr>
      </w:pPr>
      <w:r w:rsidRPr="009155A3">
        <w:rPr>
          <w:b/>
          <w:sz w:val="24"/>
          <w:szCs w:val="24"/>
        </w:rPr>
        <w:t xml:space="preserve">C.3.1. Araştırma Performansının İzlenmesi ve Değerlendirilmesi </w:t>
      </w:r>
    </w:p>
    <w:p w14:paraId="00000189" w14:textId="77777777" w:rsidR="00A638F6" w:rsidRPr="009155A3" w:rsidRDefault="00D37991">
      <w:pPr>
        <w:tabs>
          <w:tab w:val="left" w:pos="0"/>
          <w:tab w:val="left" w:pos="8222"/>
        </w:tabs>
        <w:spacing w:after="240"/>
        <w:ind w:right="-64"/>
        <w:jc w:val="both"/>
        <w:rPr>
          <w:sz w:val="24"/>
          <w:szCs w:val="24"/>
        </w:rPr>
      </w:pPr>
      <w:r w:rsidRPr="009155A3">
        <w:rPr>
          <w:sz w:val="24"/>
          <w:szCs w:val="24"/>
        </w:rPr>
        <w:lastRenderedPageBreak/>
        <w:t xml:space="preserve">Kurum araştırma faaliyetleri yıllık bazda izlenir, değerlendirilir, hedeflerle karşılaştırılır ve sapmaların nedenleri irdelenir. Kurumun odak alanlarının üniversite içi bilinirliği, üniversite dışı bilinirliği; uluslararası görünürlük, uzmanlık iddiası konularının analizi, hedeflerle uyumu sistematik olarak analiz edilir. Performans temelinde teşvik ve takdir mekanizmaları kullanılır. Rakiplerle rekabet, seçilmiş kurumlarla kıyaslama (benchmarking) takip edilir. Performans değerlendirmelerinin sistematik ve kalıcı olması sağlanmaktadır. </w:t>
      </w:r>
    </w:p>
    <w:p w14:paraId="0000018A" w14:textId="77777777" w:rsidR="00A638F6" w:rsidRPr="009155A3" w:rsidRDefault="00D37991">
      <w:pPr>
        <w:tabs>
          <w:tab w:val="left" w:pos="0"/>
          <w:tab w:val="left" w:pos="8222"/>
        </w:tabs>
        <w:spacing w:after="240"/>
        <w:ind w:right="-64"/>
        <w:jc w:val="both"/>
        <w:rPr>
          <w:sz w:val="24"/>
          <w:szCs w:val="24"/>
        </w:rPr>
      </w:pPr>
      <w:r w:rsidRPr="009155A3">
        <w:rPr>
          <w:sz w:val="24"/>
          <w:szCs w:val="24"/>
        </w:rPr>
        <w:t>Olgunluk Düzeyi: (1) Kurumda araştırma performansının izlenmesine ve değerlendirmesine yönelik mekanizmalar bulunmamaktadır.</w:t>
      </w:r>
    </w:p>
    <w:p w14:paraId="0000018B" w14:textId="77777777" w:rsidR="00A638F6" w:rsidRPr="009155A3" w:rsidRDefault="00D37991">
      <w:pPr>
        <w:tabs>
          <w:tab w:val="left" w:pos="0"/>
          <w:tab w:val="left" w:pos="8222"/>
        </w:tabs>
        <w:spacing w:after="240"/>
        <w:ind w:right="-64"/>
        <w:jc w:val="both"/>
        <w:rPr>
          <w:sz w:val="24"/>
          <w:szCs w:val="24"/>
        </w:rPr>
      </w:pPr>
      <w:r w:rsidRPr="009155A3">
        <w:rPr>
          <w:sz w:val="24"/>
          <w:szCs w:val="24"/>
        </w:rPr>
        <w:t>Kanıtlar</w:t>
      </w:r>
    </w:p>
    <w:p w14:paraId="0000018C" w14:textId="77777777" w:rsidR="00A638F6" w:rsidRPr="009155A3" w:rsidRDefault="00D37991">
      <w:pPr>
        <w:tabs>
          <w:tab w:val="left" w:pos="0"/>
          <w:tab w:val="left" w:pos="8222"/>
        </w:tabs>
        <w:spacing w:after="240"/>
        <w:ind w:right="-64"/>
        <w:jc w:val="both"/>
        <w:rPr>
          <w:b/>
          <w:sz w:val="24"/>
          <w:szCs w:val="24"/>
        </w:rPr>
      </w:pPr>
      <w:r w:rsidRPr="009155A3">
        <w:rPr>
          <w:b/>
          <w:sz w:val="24"/>
          <w:szCs w:val="24"/>
        </w:rPr>
        <w:t xml:space="preserve">C.3.2. Öğretim Elemanı/araştırmacı Performansının Değerlendirilmesi </w:t>
      </w:r>
    </w:p>
    <w:p w14:paraId="0000018D" w14:textId="77777777" w:rsidR="00A638F6" w:rsidRPr="009155A3" w:rsidRDefault="00D37991">
      <w:pPr>
        <w:tabs>
          <w:tab w:val="left" w:pos="0"/>
          <w:tab w:val="left" w:pos="8222"/>
        </w:tabs>
        <w:spacing w:after="240"/>
        <w:ind w:right="-64"/>
        <w:jc w:val="both"/>
        <w:rPr>
          <w:sz w:val="24"/>
          <w:szCs w:val="24"/>
        </w:rPr>
      </w:pPr>
      <w:r w:rsidRPr="009155A3">
        <w:rPr>
          <w:sz w:val="24"/>
          <w:szCs w:val="24"/>
        </w:rPr>
        <w:t xml:space="preserve">Öğretim elemanlarının araştırma performansını paylaşması beklenir; bunu düzenleyen tanımlı süreçler vardır ve bunlar ilgili paydaşlarca bilinir. Araştırma performansı yıl bazında izlenir, değerlendirilir ve kurumsal politikalar doğrultusunda kullanılır. Çıktılar, grubun ortalama değerleri ve saçılım şeffaf olarak paylaşılır. Performans değerlendirmelerinin sistematik ve kalıcı olması sağlanmıştır. </w:t>
      </w:r>
    </w:p>
    <w:p w14:paraId="0000018E" w14:textId="77777777" w:rsidR="00A638F6" w:rsidRPr="009155A3" w:rsidRDefault="00D37991">
      <w:pPr>
        <w:tabs>
          <w:tab w:val="left" w:pos="0"/>
          <w:tab w:val="left" w:pos="8222"/>
        </w:tabs>
        <w:spacing w:after="240"/>
        <w:ind w:right="-64"/>
        <w:jc w:val="both"/>
        <w:rPr>
          <w:sz w:val="24"/>
          <w:szCs w:val="24"/>
        </w:rPr>
      </w:pPr>
      <w:r w:rsidRPr="009155A3">
        <w:rPr>
          <w:sz w:val="24"/>
          <w:szCs w:val="24"/>
        </w:rPr>
        <w:t>Olgunluk Düzeyi: (1) Kurumda öğretim elemanlarının araştırma performansının izlenmesine ve değerlendirmesine yönelik mekanizmalar bulunmamaktadır.</w:t>
      </w:r>
    </w:p>
    <w:p w14:paraId="0000018F" w14:textId="77777777" w:rsidR="00A638F6" w:rsidRPr="009155A3" w:rsidRDefault="00D37991">
      <w:pPr>
        <w:tabs>
          <w:tab w:val="left" w:pos="0"/>
          <w:tab w:val="left" w:pos="8222"/>
        </w:tabs>
        <w:spacing w:after="240"/>
        <w:ind w:right="-64"/>
        <w:jc w:val="both"/>
        <w:rPr>
          <w:sz w:val="24"/>
          <w:szCs w:val="24"/>
        </w:rPr>
      </w:pPr>
      <w:r w:rsidRPr="009155A3">
        <w:rPr>
          <w:sz w:val="24"/>
          <w:szCs w:val="24"/>
        </w:rPr>
        <w:t>Kanıtlar</w:t>
      </w:r>
    </w:p>
    <w:p w14:paraId="00000190" w14:textId="77777777" w:rsidR="00A638F6" w:rsidRPr="009155A3" w:rsidRDefault="00D37991">
      <w:pPr>
        <w:tabs>
          <w:tab w:val="left" w:pos="0"/>
          <w:tab w:val="left" w:pos="8222"/>
        </w:tabs>
        <w:spacing w:after="240"/>
        <w:ind w:right="-64"/>
        <w:jc w:val="both"/>
        <w:rPr>
          <w:b/>
          <w:sz w:val="24"/>
          <w:szCs w:val="24"/>
        </w:rPr>
      </w:pPr>
      <w:r w:rsidRPr="009155A3">
        <w:rPr>
          <w:b/>
          <w:sz w:val="24"/>
          <w:szCs w:val="24"/>
        </w:rPr>
        <w:t>D. TOPLUMSAL KATKI</w:t>
      </w:r>
    </w:p>
    <w:p w14:paraId="00000191" w14:textId="77777777" w:rsidR="00A638F6" w:rsidRPr="009155A3" w:rsidRDefault="00D37991">
      <w:pPr>
        <w:tabs>
          <w:tab w:val="left" w:pos="0"/>
          <w:tab w:val="left" w:pos="8222"/>
        </w:tabs>
        <w:spacing w:after="240"/>
        <w:ind w:right="-64"/>
        <w:jc w:val="both"/>
        <w:rPr>
          <w:b/>
          <w:sz w:val="24"/>
          <w:szCs w:val="24"/>
        </w:rPr>
      </w:pPr>
      <w:r w:rsidRPr="009155A3">
        <w:rPr>
          <w:b/>
          <w:sz w:val="24"/>
          <w:szCs w:val="24"/>
        </w:rPr>
        <w:t xml:space="preserve">D.1. Toplumsal Katkı Süreçlerinin Yönetimi ve Toplumsal Katkı Kaynakları </w:t>
      </w:r>
    </w:p>
    <w:p w14:paraId="00000192" w14:textId="77777777" w:rsidR="00A638F6" w:rsidRPr="009155A3" w:rsidRDefault="00D37991">
      <w:pPr>
        <w:tabs>
          <w:tab w:val="left" w:pos="0"/>
          <w:tab w:val="left" w:pos="8222"/>
        </w:tabs>
        <w:spacing w:after="240"/>
        <w:ind w:right="-64"/>
        <w:jc w:val="both"/>
        <w:rPr>
          <w:sz w:val="24"/>
          <w:szCs w:val="24"/>
        </w:rPr>
      </w:pPr>
      <w:r w:rsidRPr="009155A3">
        <w:rPr>
          <w:sz w:val="24"/>
          <w:szCs w:val="24"/>
        </w:rPr>
        <w:t xml:space="preserve">Kurum, toplumsal katkı faaliyetlerini stratejik amaçları ve hedefleri doğrultusunda yönetmelidir. Bu faaliyetler için uygun fiziki altyapı ve mali kaynaklar oluşturmalı ve bunların etkin şekilde kullanımını sağlamalıdır. </w:t>
      </w:r>
    </w:p>
    <w:p w14:paraId="00000193" w14:textId="77777777" w:rsidR="00A638F6" w:rsidRPr="009155A3" w:rsidRDefault="00D37991">
      <w:pPr>
        <w:tabs>
          <w:tab w:val="left" w:pos="0"/>
          <w:tab w:val="left" w:pos="8222"/>
        </w:tabs>
        <w:spacing w:after="120"/>
        <w:ind w:right="-62"/>
        <w:jc w:val="both"/>
        <w:rPr>
          <w:b/>
          <w:sz w:val="24"/>
          <w:szCs w:val="24"/>
        </w:rPr>
      </w:pPr>
      <w:r w:rsidRPr="009155A3">
        <w:rPr>
          <w:b/>
          <w:sz w:val="24"/>
          <w:szCs w:val="24"/>
        </w:rPr>
        <w:t xml:space="preserve">D.1.1. Toplumsal Katkı Süreçlerinin Yönetimi </w:t>
      </w:r>
    </w:p>
    <w:p w14:paraId="00000194" w14:textId="77777777" w:rsidR="00A638F6" w:rsidRPr="009155A3" w:rsidRDefault="00D37991">
      <w:pPr>
        <w:tabs>
          <w:tab w:val="left" w:pos="0"/>
          <w:tab w:val="left" w:pos="8222"/>
        </w:tabs>
        <w:spacing w:after="120"/>
        <w:ind w:right="-62"/>
        <w:jc w:val="both"/>
        <w:rPr>
          <w:sz w:val="24"/>
          <w:szCs w:val="24"/>
        </w:rPr>
      </w:pPr>
      <w:r w:rsidRPr="009155A3">
        <w:rPr>
          <w:sz w:val="24"/>
          <w:szCs w:val="24"/>
        </w:rPr>
        <w:t xml:space="preserve">Kurumun toplumsal katkı politikası kurumun toplumsal katkı süreçlerinin yönetimi ve organizasyonel yapısı kurumsallaşmıştır. Toplumsal katkı süreçlerinin yönetim ve organizasyonel yapısı kurumun toplumsal katkı politikası ile uyumludur, görev tanımları belirlenmiştir. Yapının işlerliği izlenmekte ve bağlı iyileştirmeler gerçekleştirilmektedir. </w:t>
      </w:r>
    </w:p>
    <w:p w14:paraId="00000195" w14:textId="5AF29735" w:rsidR="00A638F6" w:rsidRPr="009155A3" w:rsidRDefault="00D37991">
      <w:pPr>
        <w:tabs>
          <w:tab w:val="left" w:pos="0"/>
          <w:tab w:val="left" w:pos="8222"/>
        </w:tabs>
        <w:spacing w:after="240"/>
        <w:ind w:right="-64"/>
        <w:jc w:val="both"/>
        <w:rPr>
          <w:sz w:val="24"/>
          <w:szCs w:val="24"/>
        </w:rPr>
      </w:pPr>
      <w:r w:rsidRPr="009155A3">
        <w:rPr>
          <w:sz w:val="24"/>
          <w:szCs w:val="24"/>
        </w:rPr>
        <w:t>Olgunluk Düzeyi</w:t>
      </w:r>
    </w:p>
    <w:p w14:paraId="006ED2EA" w14:textId="77777777" w:rsidR="001662EF" w:rsidRPr="009155A3" w:rsidRDefault="001662EF" w:rsidP="001662EF">
      <w:pPr>
        <w:tabs>
          <w:tab w:val="left" w:pos="0"/>
          <w:tab w:val="left" w:pos="8222"/>
        </w:tabs>
        <w:adjustRightInd w:val="0"/>
        <w:spacing w:after="240" w:line="340" w:lineRule="atLeast"/>
        <w:ind w:right="-64"/>
        <w:jc w:val="both"/>
        <w:rPr>
          <w:rFonts w:eastAsiaTheme="minorHAnsi"/>
          <w:sz w:val="24"/>
          <w:szCs w:val="24"/>
          <w:lang w:val="en-US"/>
        </w:rPr>
      </w:pPr>
      <w:r w:rsidRPr="009155A3">
        <w:rPr>
          <w:sz w:val="24"/>
          <w:szCs w:val="24"/>
        </w:rPr>
        <w:t>Kurum toplumsal katkı kaynaklarını toplumsal katkı stratejisi ve birimler arası dengeyi gözeterek yönetmektedir.</w:t>
      </w:r>
    </w:p>
    <w:p w14:paraId="00000196" w14:textId="14D07ED1" w:rsidR="00A638F6" w:rsidRPr="009155A3" w:rsidRDefault="00D37991">
      <w:pPr>
        <w:tabs>
          <w:tab w:val="left" w:pos="0"/>
          <w:tab w:val="left" w:pos="8222"/>
        </w:tabs>
        <w:spacing w:after="240"/>
        <w:ind w:right="-64"/>
        <w:jc w:val="both"/>
        <w:rPr>
          <w:sz w:val="24"/>
          <w:szCs w:val="24"/>
        </w:rPr>
      </w:pPr>
      <w:r w:rsidRPr="009155A3">
        <w:rPr>
          <w:sz w:val="24"/>
          <w:szCs w:val="24"/>
        </w:rPr>
        <w:t>Kanıtlar</w:t>
      </w:r>
    </w:p>
    <w:p w14:paraId="7EB0C353" w14:textId="77777777" w:rsidR="001662EF" w:rsidRPr="009155A3" w:rsidRDefault="00373595" w:rsidP="001662EF">
      <w:pPr>
        <w:tabs>
          <w:tab w:val="left" w:pos="0"/>
          <w:tab w:val="left" w:pos="8222"/>
        </w:tabs>
        <w:adjustRightInd w:val="0"/>
        <w:spacing w:after="240" w:line="340" w:lineRule="atLeast"/>
        <w:ind w:right="-64"/>
        <w:jc w:val="both"/>
        <w:rPr>
          <w:rFonts w:eastAsiaTheme="minorHAnsi"/>
          <w:sz w:val="24"/>
          <w:szCs w:val="24"/>
          <w:lang w:val="en-US"/>
        </w:rPr>
      </w:pPr>
      <w:hyperlink r:id="rId132" w:history="1">
        <w:r w:rsidR="001662EF" w:rsidRPr="009155A3">
          <w:rPr>
            <w:rStyle w:val="Kpr"/>
            <w:rFonts w:eastAsiaTheme="minorHAnsi"/>
            <w:sz w:val="24"/>
            <w:szCs w:val="24"/>
            <w:lang w:val="en-US"/>
          </w:rPr>
          <w:t>http://islamiilimlerf.alparslan.edu.tr/tr/news-detail/337</w:t>
        </w:r>
      </w:hyperlink>
      <w:r w:rsidR="001662EF" w:rsidRPr="009155A3">
        <w:rPr>
          <w:rFonts w:eastAsiaTheme="minorHAnsi"/>
          <w:sz w:val="24"/>
          <w:szCs w:val="24"/>
          <w:lang w:val="en-US"/>
        </w:rPr>
        <w:t xml:space="preserve"> </w:t>
      </w:r>
    </w:p>
    <w:p w14:paraId="5E42379E" w14:textId="77777777" w:rsidR="001662EF" w:rsidRPr="009155A3" w:rsidRDefault="00373595" w:rsidP="001662EF">
      <w:pPr>
        <w:tabs>
          <w:tab w:val="left" w:pos="0"/>
          <w:tab w:val="left" w:pos="8222"/>
        </w:tabs>
        <w:adjustRightInd w:val="0"/>
        <w:spacing w:after="240" w:line="340" w:lineRule="atLeast"/>
        <w:ind w:right="-64"/>
        <w:jc w:val="both"/>
        <w:rPr>
          <w:rFonts w:eastAsiaTheme="minorHAnsi"/>
          <w:sz w:val="24"/>
          <w:szCs w:val="24"/>
          <w:lang w:val="en-US"/>
        </w:rPr>
      </w:pPr>
      <w:hyperlink r:id="rId133" w:history="1">
        <w:r w:rsidR="001662EF" w:rsidRPr="009155A3">
          <w:rPr>
            <w:rStyle w:val="Kpr"/>
            <w:rFonts w:eastAsiaTheme="minorHAnsi"/>
            <w:sz w:val="24"/>
            <w:szCs w:val="24"/>
            <w:lang w:val="en-US"/>
          </w:rPr>
          <w:t>http://islamiilimlerf.alparslan.edu.tr/tr/news-detail/344</w:t>
        </w:r>
      </w:hyperlink>
      <w:r w:rsidR="001662EF" w:rsidRPr="009155A3">
        <w:rPr>
          <w:rFonts w:eastAsiaTheme="minorHAnsi"/>
          <w:sz w:val="24"/>
          <w:szCs w:val="24"/>
          <w:lang w:val="en-US"/>
        </w:rPr>
        <w:t xml:space="preserve"> </w:t>
      </w:r>
    </w:p>
    <w:p w14:paraId="2D5C9AF7" w14:textId="77777777" w:rsidR="001662EF" w:rsidRPr="009155A3" w:rsidRDefault="00373595" w:rsidP="001662EF">
      <w:pPr>
        <w:tabs>
          <w:tab w:val="left" w:pos="0"/>
          <w:tab w:val="left" w:pos="8222"/>
        </w:tabs>
        <w:adjustRightInd w:val="0"/>
        <w:spacing w:after="240" w:line="340" w:lineRule="atLeast"/>
        <w:ind w:right="-64"/>
        <w:jc w:val="both"/>
        <w:rPr>
          <w:rFonts w:eastAsiaTheme="minorHAnsi"/>
          <w:sz w:val="24"/>
          <w:szCs w:val="24"/>
          <w:lang w:val="en-US"/>
        </w:rPr>
      </w:pPr>
      <w:hyperlink r:id="rId134" w:history="1">
        <w:r w:rsidR="001662EF" w:rsidRPr="009155A3">
          <w:rPr>
            <w:rStyle w:val="Kpr"/>
            <w:rFonts w:eastAsiaTheme="minorHAnsi"/>
            <w:sz w:val="24"/>
            <w:szCs w:val="24"/>
            <w:lang w:val="en-US"/>
          </w:rPr>
          <w:t>https://www.ozgurder.org/tatvan/turkce-meallerde-kavram-cevirileri-sorunu-4924h</w:t>
        </w:r>
      </w:hyperlink>
      <w:r w:rsidR="001662EF" w:rsidRPr="009155A3">
        <w:rPr>
          <w:rFonts w:eastAsiaTheme="minorHAnsi"/>
          <w:sz w:val="24"/>
          <w:szCs w:val="24"/>
          <w:lang w:val="en-US"/>
        </w:rPr>
        <w:t xml:space="preserve"> </w:t>
      </w:r>
    </w:p>
    <w:p w14:paraId="00000197" w14:textId="77777777" w:rsidR="00A638F6" w:rsidRPr="009155A3" w:rsidRDefault="00D37991">
      <w:pPr>
        <w:tabs>
          <w:tab w:val="left" w:pos="0"/>
          <w:tab w:val="left" w:pos="8222"/>
        </w:tabs>
        <w:spacing w:after="120"/>
        <w:ind w:right="-62"/>
        <w:jc w:val="both"/>
        <w:rPr>
          <w:b/>
          <w:sz w:val="24"/>
          <w:szCs w:val="24"/>
        </w:rPr>
      </w:pPr>
      <w:r w:rsidRPr="009155A3">
        <w:rPr>
          <w:b/>
          <w:sz w:val="24"/>
          <w:szCs w:val="24"/>
        </w:rPr>
        <w:t xml:space="preserve">D.1.2. Kaynaklar </w:t>
      </w:r>
    </w:p>
    <w:p w14:paraId="00000198" w14:textId="77777777" w:rsidR="00A638F6" w:rsidRPr="009155A3" w:rsidRDefault="00D37991">
      <w:pPr>
        <w:tabs>
          <w:tab w:val="left" w:pos="0"/>
          <w:tab w:val="left" w:pos="8222"/>
        </w:tabs>
        <w:spacing w:after="120"/>
        <w:ind w:right="-62"/>
        <w:jc w:val="both"/>
        <w:rPr>
          <w:sz w:val="24"/>
          <w:szCs w:val="24"/>
        </w:rPr>
      </w:pPr>
      <w:r w:rsidRPr="009155A3">
        <w:rPr>
          <w:sz w:val="24"/>
          <w:szCs w:val="24"/>
        </w:rPr>
        <w:t xml:space="preserve">Toplumsal katkı etkinliklerine ayrılan kaynaklar (mali, fiziksel, insan gücü) belirlenmiş, paylaşılmış ve kurumsallaşmış olup, bunlar izlenmekte ve değerlendirilmektedir. </w:t>
      </w:r>
    </w:p>
    <w:p w14:paraId="00000199" w14:textId="6D8385F1" w:rsidR="00A638F6" w:rsidRPr="009155A3" w:rsidRDefault="00D37991">
      <w:pPr>
        <w:tabs>
          <w:tab w:val="left" w:pos="0"/>
          <w:tab w:val="left" w:pos="8222"/>
        </w:tabs>
        <w:spacing w:after="240"/>
        <w:ind w:right="-64"/>
        <w:jc w:val="both"/>
        <w:rPr>
          <w:sz w:val="24"/>
          <w:szCs w:val="24"/>
        </w:rPr>
      </w:pPr>
      <w:r w:rsidRPr="009155A3">
        <w:rPr>
          <w:sz w:val="24"/>
          <w:szCs w:val="24"/>
        </w:rPr>
        <w:t>Olgunluk Düzeyi</w:t>
      </w:r>
    </w:p>
    <w:p w14:paraId="7987F783" w14:textId="77777777" w:rsidR="001662EF" w:rsidRPr="009155A3" w:rsidRDefault="001662EF" w:rsidP="001662EF">
      <w:pPr>
        <w:tabs>
          <w:tab w:val="left" w:pos="0"/>
          <w:tab w:val="left" w:pos="8222"/>
        </w:tabs>
        <w:adjustRightInd w:val="0"/>
        <w:spacing w:after="240" w:line="340" w:lineRule="atLeast"/>
        <w:ind w:right="-64"/>
        <w:jc w:val="both"/>
        <w:rPr>
          <w:rFonts w:eastAsiaTheme="minorHAnsi"/>
          <w:sz w:val="24"/>
          <w:szCs w:val="24"/>
          <w:lang w:val="en-US"/>
        </w:rPr>
      </w:pPr>
      <w:r w:rsidRPr="009155A3">
        <w:rPr>
          <w:sz w:val="24"/>
          <w:szCs w:val="24"/>
        </w:rPr>
        <w:t>Kurum toplumsal katkı kaynaklarını toplumsal katkı stratejisi ve birimler arası dengeyi gözeterek yönetmektedir.</w:t>
      </w:r>
    </w:p>
    <w:p w14:paraId="0000019A" w14:textId="2464B756" w:rsidR="00A638F6" w:rsidRPr="009155A3" w:rsidRDefault="00D37991">
      <w:pPr>
        <w:tabs>
          <w:tab w:val="left" w:pos="0"/>
          <w:tab w:val="left" w:pos="8222"/>
        </w:tabs>
        <w:spacing w:after="240"/>
        <w:ind w:right="-64"/>
        <w:jc w:val="both"/>
        <w:rPr>
          <w:sz w:val="24"/>
          <w:szCs w:val="24"/>
        </w:rPr>
      </w:pPr>
      <w:r w:rsidRPr="009155A3">
        <w:rPr>
          <w:sz w:val="24"/>
          <w:szCs w:val="24"/>
        </w:rPr>
        <w:t>Kanıtlar</w:t>
      </w:r>
    </w:p>
    <w:p w14:paraId="3806CF26" w14:textId="77777777" w:rsidR="001662EF" w:rsidRPr="009155A3" w:rsidRDefault="00373595" w:rsidP="001662EF">
      <w:pPr>
        <w:tabs>
          <w:tab w:val="left" w:pos="0"/>
          <w:tab w:val="left" w:pos="8222"/>
        </w:tabs>
        <w:adjustRightInd w:val="0"/>
        <w:spacing w:after="240" w:line="340" w:lineRule="atLeast"/>
        <w:ind w:right="-64"/>
        <w:jc w:val="both"/>
        <w:rPr>
          <w:rFonts w:eastAsiaTheme="minorHAnsi"/>
          <w:sz w:val="24"/>
          <w:szCs w:val="24"/>
          <w:lang w:val="en-US"/>
        </w:rPr>
      </w:pPr>
      <w:hyperlink r:id="rId135" w:history="1">
        <w:r w:rsidR="001662EF" w:rsidRPr="009155A3">
          <w:rPr>
            <w:rStyle w:val="Kpr"/>
            <w:rFonts w:eastAsiaTheme="minorHAnsi"/>
            <w:sz w:val="24"/>
            <w:szCs w:val="24"/>
            <w:lang w:val="en-US"/>
          </w:rPr>
          <w:t>https://musselahaddineyyubi.meb.k12.tr/icerikler/selahaddin-eyyubi-anadolu-imam-hatip-lisesi-koordinatorlugunde-genc-sada-kuran-i-kerimi-guzel-okuma-ve-genc-muhafizlar-hafizl_12240882.html</w:t>
        </w:r>
      </w:hyperlink>
      <w:r w:rsidR="001662EF" w:rsidRPr="009155A3">
        <w:rPr>
          <w:rFonts w:eastAsiaTheme="minorHAnsi"/>
          <w:sz w:val="24"/>
          <w:szCs w:val="24"/>
          <w:lang w:val="en-US"/>
        </w:rPr>
        <w:t xml:space="preserve"> </w:t>
      </w:r>
    </w:p>
    <w:p w14:paraId="7845BE31" w14:textId="77777777" w:rsidR="001662EF" w:rsidRPr="009155A3" w:rsidRDefault="00373595" w:rsidP="001662EF">
      <w:pPr>
        <w:tabs>
          <w:tab w:val="left" w:pos="0"/>
          <w:tab w:val="left" w:pos="8222"/>
        </w:tabs>
        <w:adjustRightInd w:val="0"/>
        <w:spacing w:after="240" w:line="340" w:lineRule="atLeast"/>
        <w:ind w:right="-64"/>
        <w:jc w:val="both"/>
        <w:rPr>
          <w:rFonts w:eastAsiaTheme="minorHAnsi"/>
          <w:sz w:val="24"/>
          <w:szCs w:val="24"/>
          <w:lang w:val="en-US"/>
        </w:rPr>
      </w:pPr>
      <w:hyperlink r:id="rId136" w:history="1">
        <w:r w:rsidR="001662EF" w:rsidRPr="009155A3">
          <w:rPr>
            <w:rStyle w:val="Kpr"/>
            <w:rFonts w:eastAsiaTheme="minorHAnsi"/>
            <w:sz w:val="24"/>
            <w:szCs w:val="24"/>
            <w:lang w:val="en-US"/>
          </w:rPr>
          <w:t>https://musselahaddineyyubi.meb.k12.tr/icerikler/okulumuz-mus-alparsan-universitesi-islami-ilimler-fakultesi-ve-mus-il-muftulugu-ile-protokol-imzaladi_12091884.html</w:t>
        </w:r>
      </w:hyperlink>
      <w:r w:rsidR="001662EF" w:rsidRPr="009155A3">
        <w:rPr>
          <w:rFonts w:eastAsiaTheme="minorHAnsi"/>
          <w:sz w:val="24"/>
          <w:szCs w:val="24"/>
          <w:lang w:val="en-US"/>
        </w:rPr>
        <w:t xml:space="preserve"> </w:t>
      </w:r>
    </w:p>
    <w:p w14:paraId="269E5264" w14:textId="77777777" w:rsidR="001662EF" w:rsidRPr="009155A3" w:rsidRDefault="00373595" w:rsidP="001662EF">
      <w:pPr>
        <w:tabs>
          <w:tab w:val="left" w:pos="0"/>
          <w:tab w:val="left" w:pos="8222"/>
        </w:tabs>
        <w:adjustRightInd w:val="0"/>
        <w:spacing w:after="240" w:line="340" w:lineRule="atLeast"/>
        <w:ind w:right="-64"/>
        <w:jc w:val="both"/>
        <w:rPr>
          <w:rFonts w:eastAsiaTheme="minorHAnsi"/>
          <w:sz w:val="24"/>
          <w:szCs w:val="24"/>
          <w:lang w:val="en-US"/>
        </w:rPr>
      </w:pPr>
      <w:hyperlink r:id="rId137" w:history="1">
        <w:r w:rsidR="001662EF" w:rsidRPr="009155A3">
          <w:rPr>
            <w:rStyle w:val="Kpr"/>
            <w:rFonts w:eastAsiaTheme="minorHAnsi"/>
            <w:sz w:val="24"/>
            <w:szCs w:val="24"/>
            <w:lang w:val="en-US"/>
          </w:rPr>
          <w:t>https://musselahaddineyyubi.meb.k12.tr/icerikler/doc-dr-masum-aytepe-cevrim-ici-ortamda-ogrencilerimiz-ile-bulustu_11143366.html</w:t>
        </w:r>
      </w:hyperlink>
      <w:r w:rsidR="001662EF" w:rsidRPr="009155A3">
        <w:rPr>
          <w:rFonts w:eastAsiaTheme="minorHAnsi"/>
          <w:sz w:val="24"/>
          <w:szCs w:val="24"/>
          <w:lang w:val="en-US"/>
        </w:rPr>
        <w:t xml:space="preserve"> </w:t>
      </w:r>
    </w:p>
    <w:p w14:paraId="0000019B" w14:textId="77777777" w:rsidR="00A638F6" w:rsidRPr="009155A3" w:rsidRDefault="00D37991">
      <w:pPr>
        <w:tabs>
          <w:tab w:val="left" w:pos="0"/>
          <w:tab w:val="left" w:pos="8222"/>
        </w:tabs>
        <w:spacing w:after="120"/>
        <w:ind w:right="-62"/>
        <w:jc w:val="both"/>
        <w:rPr>
          <w:b/>
          <w:sz w:val="24"/>
          <w:szCs w:val="24"/>
        </w:rPr>
      </w:pPr>
      <w:r w:rsidRPr="009155A3">
        <w:rPr>
          <w:b/>
          <w:sz w:val="24"/>
          <w:szCs w:val="24"/>
        </w:rPr>
        <w:t xml:space="preserve">D.2. Toplumsal Katkı Performansı </w:t>
      </w:r>
    </w:p>
    <w:p w14:paraId="0000019C" w14:textId="77777777" w:rsidR="00A638F6" w:rsidRPr="009155A3" w:rsidRDefault="00D37991">
      <w:pPr>
        <w:tabs>
          <w:tab w:val="left" w:pos="0"/>
          <w:tab w:val="left" w:pos="8222"/>
        </w:tabs>
        <w:spacing w:after="120"/>
        <w:ind w:right="-62"/>
        <w:jc w:val="both"/>
        <w:rPr>
          <w:sz w:val="24"/>
          <w:szCs w:val="24"/>
        </w:rPr>
      </w:pPr>
      <w:r w:rsidRPr="009155A3">
        <w:rPr>
          <w:sz w:val="24"/>
          <w:szCs w:val="24"/>
        </w:rPr>
        <w:t xml:space="preserve">Kurum, toplumsal katkı stratejisi ve hedefleri doğrultusunda yürüttüğü faaliyetleri periyodik olarak izlemeli ve sürekli iyileştirmelidir. </w:t>
      </w:r>
    </w:p>
    <w:p w14:paraId="0000019D" w14:textId="77777777" w:rsidR="00A638F6" w:rsidRPr="009155A3" w:rsidRDefault="00D37991">
      <w:pPr>
        <w:tabs>
          <w:tab w:val="left" w:pos="0"/>
          <w:tab w:val="right" w:pos="8364"/>
        </w:tabs>
        <w:spacing w:after="120"/>
        <w:ind w:right="-62"/>
        <w:jc w:val="both"/>
        <w:rPr>
          <w:b/>
          <w:sz w:val="24"/>
          <w:szCs w:val="24"/>
        </w:rPr>
      </w:pPr>
      <w:r w:rsidRPr="009155A3">
        <w:rPr>
          <w:b/>
          <w:sz w:val="24"/>
          <w:szCs w:val="24"/>
        </w:rPr>
        <w:t xml:space="preserve">D.2.1.Toplumsal Katkı Performansının İzlenmesi ve Değerlendirilmesi </w:t>
      </w:r>
      <w:r w:rsidRPr="009155A3">
        <w:rPr>
          <w:b/>
          <w:sz w:val="24"/>
          <w:szCs w:val="24"/>
        </w:rPr>
        <w:tab/>
      </w:r>
    </w:p>
    <w:p w14:paraId="0000019E" w14:textId="77777777" w:rsidR="00A638F6" w:rsidRPr="009155A3" w:rsidRDefault="00D37991">
      <w:pPr>
        <w:tabs>
          <w:tab w:val="left" w:pos="0"/>
          <w:tab w:val="left" w:pos="8222"/>
        </w:tabs>
        <w:spacing w:after="120"/>
        <w:ind w:right="-62"/>
        <w:jc w:val="both"/>
        <w:rPr>
          <w:sz w:val="24"/>
          <w:szCs w:val="24"/>
        </w:rPr>
      </w:pPr>
      <w:r w:rsidRPr="009155A3">
        <w:rPr>
          <w:sz w:val="24"/>
          <w:szCs w:val="24"/>
        </w:rPr>
        <w:t xml:space="preserve">Kurum, Sürdürülebilir Kalkınma Amaçları ile uyumlu, dezavantajlı gruplar dahil toplumun ve çevrenin ihtiyaçlarına cevap verebilen ve değer yaratan toplumsal katkı faaliyetlerinde bulunmaktadır. Ulusal ve uluslararası düzeyde kurumsal iş birlikleri, çeşitli kamu kurum ve kuruluşlarına yapılan görevlendirmeler ile kurumun bünyesinde yer alan birimler aracılığıyla yürütülen eğitim, hizmet, araştırma, danışmanlık vb. toplumsal katkı faaliyetleri izlenmektedir. İzleme mekanizma ve süreçleri yerleşik ve sürdürülebilirdir. İyileştirme adımlarının kanıtları vardır. </w:t>
      </w:r>
    </w:p>
    <w:p w14:paraId="0000019F" w14:textId="47FEBF87" w:rsidR="00A638F6" w:rsidRPr="009155A3" w:rsidRDefault="00D37991">
      <w:pPr>
        <w:tabs>
          <w:tab w:val="left" w:pos="0"/>
          <w:tab w:val="left" w:pos="8222"/>
        </w:tabs>
        <w:spacing w:after="240"/>
        <w:ind w:right="-64"/>
        <w:jc w:val="both"/>
        <w:rPr>
          <w:sz w:val="24"/>
          <w:szCs w:val="24"/>
        </w:rPr>
      </w:pPr>
      <w:r w:rsidRPr="009155A3">
        <w:rPr>
          <w:sz w:val="24"/>
          <w:szCs w:val="24"/>
        </w:rPr>
        <w:t>Olgunluk Düzeyi</w:t>
      </w:r>
    </w:p>
    <w:p w14:paraId="1241EC5C" w14:textId="77777777" w:rsidR="001662EF" w:rsidRPr="009155A3" w:rsidRDefault="001662EF" w:rsidP="001662EF">
      <w:pPr>
        <w:tabs>
          <w:tab w:val="left" w:pos="0"/>
          <w:tab w:val="left" w:pos="8222"/>
        </w:tabs>
        <w:adjustRightInd w:val="0"/>
        <w:spacing w:after="240" w:line="340" w:lineRule="atLeast"/>
        <w:ind w:right="-64"/>
        <w:jc w:val="both"/>
        <w:rPr>
          <w:rFonts w:eastAsiaTheme="minorHAnsi"/>
          <w:sz w:val="24"/>
          <w:szCs w:val="24"/>
          <w:lang w:val="en-US"/>
        </w:rPr>
      </w:pPr>
      <w:r w:rsidRPr="009155A3">
        <w:rPr>
          <w:sz w:val="24"/>
          <w:szCs w:val="24"/>
        </w:rPr>
        <w:t>Kurumun genelinde toplumsal katkı performansını izlenmek ve değerlendirmek üzere oluşturulan mekanizmalar kullanılmaktadır</w:t>
      </w:r>
    </w:p>
    <w:p w14:paraId="06153169" w14:textId="77777777" w:rsidR="001662EF" w:rsidRPr="009155A3" w:rsidRDefault="001662EF" w:rsidP="001662EF">
      <w:pPr>
        <w:tabs>
          <w:tab w:val="left" w:pos="0"/>
          <w:tab w:val="left" w:pos="8222"/>
        </w:tabs>
        <w:adjustRightInd w:val="0"/>
        <w:spacing w:after="240" w:line="340" w:lineRule="atLeast"/>
        <w:ind w:right="-64"/>
        <w:jc w:val="both"/>
        <w:rPr>
          <w:rFonts w:eastAsiaTheme="minorHAnsi"/>
          <w:sz w:val="24"/>
          <w:szCs w:val="24"/>
          <w:lang w:val="en-US"/>
        </w:rPr>
      </w:pPr>
      <w:r w:rsidRPr="009155A3">
        <w:rPr>
          <w:rFonts w:eastAsiaTheme="minorHAnsi"/>
          <w:sz w:val="24"/>
          <w:szCs w:val="24"/>
          <w:lang w:val="en-US"/>
        </w:rPr>
        <w:t>Kanıtlar</w:t>
      </w:r>
    </w:p>
    <w:p w14:paraId="76152E28" w14:textId="77777777" w:rsidR="001662EF" w:rsidRPr="009155A3" w:rsidRDefault="00373595" w:rsidP="001662EF">
      <w:pPr>
        <w:tabs>
          <w:tab w:val="left" w:pos="0"/>
          <w:tab w:val="left" w:pos="8222"/>
        </w:tabs>
        <w:adjustRightInd w:val="0"/>
        <w:spacing w:after="240" w:line="340" w:lineRule="atLeast"/>
        <w:ind w:right="-64"/>
        <w:jc w:val="both"/>
        <w:rPr>
          <w:rFonts w:eastAsiaTheme="minorHAnsi"/>
          <w:sz w:val="24"/>
          <w:szCs w:val="24"/>
          <w:lang w:val="en-US"/>
        </w:rPr>
      </w:pPr>
      <w:hyperlink r:id="rId138" w:history="1">
        <w:r w:rsidR="001662EF" w:rsidRPr="009155A3">
          <w:rPr>
            <w:rStyle w:val="Kpr"/>
            <w:rFonts w:eastAsiaTheme="minorHAnsi"/>
            <w:sz w:val="24"/>
            <w:szCs w:val="24"/>
            <w:lang w:val="en-US"/>
          </w:rPr>
          <w:t>https://www.diyadinnet.com/mus-ta-kur-an-i-kerim-i-guzel-okuma-ve-hafizlik-yarismasi-h81731/</w:t>
        </w:r>
      </w:hyperlink>
      <w:r w:rsidR="001662EF" w:rsidRPr="009155A3">
        <w:rPr>
          <w:rFonts w:eastAsiaTheme="minorHAnsi"/>
          <w:sz w:val="24"/>
          <w:szCs w:val="24"/>
          <w:lang w:val="en-US"/>
        </w:rPr>
        <w:t xml:space="preserve"> </w:t>
      </w:r>
    </w:p>
    <w:p w14:paraId="2598AA65" w14:textId="77777777" w:rsidR="001662EF" w:rsidRPr="009155A3" w:rsidRDefault="00373595" w:rsidP="001662EF">
      <w:pPr>
        <w:tabs>
          <w:tab w:val="left" w:pos="0"/>
          <w:tab w:val="left" w:pos="8222"/>
        </w:tabs>
        <w:adjustRightInd w:val="0"/>
        <w:spacing w:after="240" w:line="340" w:lineRule="atLeast"/>
        <w:ind w:right="-64"/>
        <w:jc w:val="both"/>
        <w:rPr>
          <w:rFonts w:eastAsiaTheme="minorHAnsi"/>
          <w:sz w:val="24"/>
          <w:szCs w:val="24"/>
          <w:lang w:val="en-US"/>
        </w:rPr>
      </w:pPr>
      <w:hyperlink r:id="rId139" w:history="1">
        <w:r w:rsidR="001662EF" w:rsidRPr="009155A3">
          <w:rPr>
            <w:rStyle w:val="Kpr"/>
            <w:rFonts w:eastAsiaTheme="minorHAnsi"/>
            <w:sz w:val="24"/>
            <w:szCs w:val="24"/>
            <w:lang w:val="en-US"/>
          </w:rPr>
          <w:t>https://www.muftulukhaberler.com/mus-ta-islami-ilimler-fakultesi-yonetiminden-il-muftusu-imamoglu-na-ziyaret/14273/</w:t>
        </w:r>
      </w:hyperlink>
      <w:r w:rsidR="001662EF" w:rsidRPr="009155A3">
        <w:rPr>
          <w:rFonts w:eastAsiaTheme="minorHAnsi"/>
          <w:sz w:val="24"/>
          <w:szCs w:val="24"/>
          <w:lang w:val="en-US"/>
        </w:rPr>
        <w:t xml:space="preserve"> </w:t>
      </w:r>
    </w:p>
    <w:p w14:paraId="6CCDB3E3" w14:textId="77777777" w:rsidR="001662EF" w:rsidRPr="009155A3" w:rsidRDefault="00373595" w:rsidP="001662EF">
      <w:pPr>
        <w:tabs>
          <w:tab w:val="left" w:pos="0"/>
          <w:tab w:val="left" w:pos="8222"/>
        </w:tabs>
        <w:adjustRightInd w:val="0"/>
        <w:spacing w:after="240" w:line="340" w:lineRule="atLeast"/>
        <w:ind w:right="-64"/>
        <w:jc w:val="both"/>
        <w:rPr>
          <w:rFonts w:eastAsiaTheme="minorHAnsi"/>
          <w:sz w:val="24"/>
          <w:szCs w:val="24"/>
          <w:lang w:val="en-US"/>
        </w:rPr>
      </w:pPr>
      <w:hyperlink r:id="rId140" w:history="1">
        <w:r w:rsidR="001662EF" w:rsidRPr="009155A3">
          <w:rPr>
            <w:rStyle w:val="Kpr"/>
            <w:rFonts w:eastAsiaTheme="minorHAnsi"/>
            <w:sz w:val="24"/>
            <w:szCs w:val="24"/>
            <w:lang w:val="en-US"/>
          </w:rPr>
          <w:t>https://www.haksozhaber.net/modern-bati-dusuncesinde-ozgurluk-krizi-ve-otorite-problemi-149048h.htm</w:t>
        </w:r>
      </w:hyperlink>
      <w:r w:rsidR="001662EF" w:rsidRPr="009155A3">
        <w:rPr>
          <w:rFonts w:eastAsiaTheme="minorHAnsi"/>
          <w:sz w:val="24"/>
          <w:szCs w:val="24"/>
          <w:lang w:val="en-US"/>
        </w:rPr>
        <w:t xml:space="preserve"> </w:t>
      </w:r>
    </w:p>
    <w:p w14:paraId="000001A9" w14:textId="6EFE1DE9" w:rsidR="00A638F6" w:rsidRPr="00BD79AB" w:rsidRDefault="00D37991">
      <w:pPr>
        <w:tabs>
          <w:tab w:val="left" w:pos="0"/>
          <w:tab w:val="left" w:pos="8222"/>
        </w:tabs>
        <w:spacing w:after="240"/>
        <w:ind w:right="-64"/>
        <w:jc w:val="both"/>
        <w:rPr>
          <w:b/>
          <w:sz w:val="24"/>
          <w:szCs w:val="24"/>
        </w:rPr>
      </w:pPr>
      <w:r w:rsidRPr="009155A3">
        <w:rPr>
          <w:b/>
          <w:sz w:val="24"/>
          <w:szCs w:val="24"/>
        </w:rPr>
        <w:t>SONUÇ VE DEĞERLENDİRME</w:t>
      </w:r>
    </w:p>
    <w:p w14:paraId="000001AB" w14:textId="66EF5856" w:rsidR="00A638F6" w:rsidRPr="009155A3" w:rsidRDefault="00A638F6">
      <w:pPr>
        <w:tabs>
          <w:tab w:val="left" w:pos="0"/>
          <w:tab w:val="left" w:pos="8222"/>
        </w:tabs>
        <w:spacing w:after="240"/>
        <w:ind w:right="-64"/>
        <w:jc w:val="both"/>
        <w:rPr>
          <w:sz w:val="24"/>
          <w:szCs w:val="24"/>
        </w:rPr>
      </w:pPr>
    </w:p>
    <w:sectPr w:rsidR="00A638F6" w:rsidRPr="009155A3">
      <w:footerReference w:type="default" r:id="rId141"/>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117A83" w14:textId="77777777" w:rsidR="00373595" w:rsidRDefault="00373595">
      <w:r>
        <w:separator/>
      </w:r>
    </w:p>
  </w:endnote>
  <w:endnote w:type="continuationSeparator" w:id="0">
    <w:p w14:paraId="231ED950" w14:textId="77777777" w:rsidR="00373595" w:rsidRDefault="00373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E1000AEF" w:usb1="5000A1FF" w:usb2="00000000" w:usb3="00000000" w:csb0="000001B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A2"/>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B0" w14:textId="54CD516F" w:rsidR="008E222B" w:rsidRDefault="008E222B">
    <w:pPr>
      <w:pBdr>
        <w:top w:val="nil"/>
        <w:left w:val="nil"/>
        <w:bottom w:val="nil"/>
        <w:right w:val="nil"/>
        <w:between w:val="nil"/>
      </w:pBdr>
      <w:tabs>
        <w:tab w:val="center" w:pos="4536"/>
        <w:tab w:val="right" w:pos="9072"/>
      </w:tabs>
      <w:ind w:left="4824" w:firstLine="3096"/>
      <w:jc w:val="center"/>
      <w:rPr>
        <w:color w:val="000000"/>
      </w:rPr>
    </w:pPr>
    <w:r>
      <w:rPr>
        <w:color w:val="000000"/>
      </w:rPr>
      <w:fldChar w:fldCharType="begin"/>
    </w:r>
    <w:r>
      <w:rPr>
        <w:color w:val="000000"/>
      </w:rPr>
      <w:instrText>PAGE</w:instrText>
    </w:r>
    <w:r>
      <w:rPr>
        <w:color w:val="000000"/>
      </w:rPr>
      <w:fldChar w:fldCharType="separate"/>
    </w:r>
    <w:r w:rsidR="00EF303A">
      <w:rPr>
        <w:noProof/>
        <w:color w:val="000000"/>
      </w:rPr>
      <w:t>1</w:t>
    </w:r>
    <w:r>
      <w:rPr>
        <w:color w:val="000000"/>
      </w:rPr>
      <w:fldChar w:fldCharType="end"/>
    </w:r>
  </w:p>
  <w:p w14:paraId="000001B1" w14:textId="77777777" w:rsidR="008E222B" w:rsidRDefault="008E222B">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14107B" w14:textId="77777777" w:rsidR="00373595" w:rsidRDefault="00373595">
      <w:r>
        <w:separator/>
      </w:r>
    </w:p>
  </w:footnote>
  <w:footnote w:type="continuationSeparator" w:id="0">
    <w:p w14:paraId="3CC12734" w14:textId="77777777" w:rsidR="00373595" w:rsidRDefault="003735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17A38"/>
    <w:multiLevelType w:val="multilevel"/>
    <w:tmpl w:val="107479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F462171"/>
    <w:multiLevelType w:val="hybridMultilevel"/>
    <w:tmpl w:val="54F0DC76"/>
    <w:lvl w:ilvl="0" w:tplc="041F0019">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1FAF2462"/>
    <w:multiLevelType w:val="hybridMultilevel"/>
    <w:tmpl w:val="F8A0A992"/>
    <w:lvl w:ilvl="0" w:tplc="78E09C84">
      <w:start w:val="1"/>
      <w:numFmt w:val="decimal"/>
      <w:lvlText w:val="%1."/>
      <w:lvlJc w:val="left"/>
      <w:pPr>
        <w:ind w:left="475" w:hanging="360"/>
      </w:pPr>
      <w:rPr>
        <w:rFonts w:hint="default"/>
      </w:rPr>
    </w:lvl>
    <w:lvl w:ilvl="1" w:tplc="041F0019" w:tentative="1">
      <w:start w:val="1"/>
      <w:numFmt w:val="lowerLetter"/>
      <w:lvlText w:val="%2."/>
      <w:lvlJc w:val="left"/>
      <w:pPr>
        <w:ind w:left="1195" w:hanging="360"/>
      </w:pPr>
    </w:lvl>
    <w:lvl w:ilvl="2" w:tplc="041F001B" w:tentative="1">
      <w:start w:val="1"/>
      <w:numFmt w:val="lowerRoman"/>
      <w:lvlText w:val="%3."/>
      <w:lvlJc w:val="right"/>
      <w:pPr>
        <w:ind w:left="1915" w:hanging="180"/>
      </w:pPr>
    </w:lvl>
    <w:lvl w:ilvl="3" w:tplc="041F000F" w:tentative="1">
      <w:start w:val="1"/>
      <w:numFmt w:val="decimal"/>
      <w:lvlText w:val="%4."/>
      <w:lvlJc w:val="left"/>
      <w:pPr>
        <w:ind w:left="2635" w:hanging="360"/>
      </w:pPr>
    </w:lvl>
    <w:lvl w:ilvl="4" w:tplc="041F0019" w:tentative="1">
      <w:start w:val="1"/>
      <w:numFmt w:val="lowerLetter"/>
      <w:lvlText w:val="%5."/>
      <w:lvlJc w:val="left"/>
      <w:pPr>
        <w:ind w:left="3355" w:hanging="360"/>
      </w:pPr>
    </w:lvl>
    <w:lvl w:ilvl="5" w:tplc="041F001B" w:tentative="1">
      <w:start w:val="1"/>
      <w:numFmt w:val="lowerRoman"/>
      <w:lvlText w:val="%6."/>
      <w:lvlJc w:val="right"/>
      <w:pPr>
        <w:ind w:left="4075" w:hanging="180"/>
      </w:pPr>
    </w:lvl>
    <w:lvl w:ilvl="6" w:tplc="041F000F" w:tentative="1">
      <w:start w:val="1"/>
      <w:numFmt w:val="decimal"/>
      <w:lvlText w:val="%7."/>
      <w:lvlJc w:val="left"/>
      <w:pPr>
        <w:ind w:left="4795" w:hanging="360"/>
      </w:pPr>
    </w:lvl>
    <w:lvl w:ilvl="7" w:tplc="041F0019" w:tentative="1">
      <w:start w:val="1"/>
      <w:numFmt w:val="lowerLetter"/>
      <w:lvlText w:val="%8."/>
      <w:lvlJc w:val="left"/>
      <w:pPr>
        <w:ind w:left="5515" w:hanging="360"/>
      </w:pPr>
    </w:lvl>
    <w:lvl w:ilvl="8" w:tplc="041F001B" w:tentative="1">
      <w:start w:val="1"/>
      <w:numFmt w:val="lowerRoman"/>
      <w:lvlText w:val="%9."/>
      <w:lvlJc w:val="right"/>
      <w:pPr>
        <w:ind w:left="6235" w:hanging="180"/>
      </w:pPr>
    </w:lvl>
  </w:abstractNum>
  <w:abstractNum w:abstractNumId="3">
    <w:nsid w:val="49C60043"/>
    <w:multiLevelType w:val="multilevel"/>
    <w:tmpl w:val="843682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F702E96"/>
    <w:multiLevelType w:val="hybridMultilevel"/>
    <w:tmpl w:val="143806A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40914FE"/>
    <w:multiLevelType w:val="multilevel"/>
    <w:tmpl w:val="202CC1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41A2871"/>
    <w:multiLevelType w:val="hybridMultilevel"/>
    <w:tmpl w:val="1770884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B330BA2"/>
    <w:multiLevelType w:val="hybridMultilevel"/>
    <w:tmpl w:val="154098CE"/>
    <w:lvl w:ilvl="0" w:tplc="041F0019">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nsid w:val="5BA51BDC"/>
    <w:multiLevelType w:val="hybridMultilevel"/>
    <w:tmpl w:val="0EFE6C26"/>
    <w:lvl w:ilvl="0" w:tplc="041F0019">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nsid w:val="61845092"/>
    <w:multiLevelType w:val="hybridMultilevel"/>
    <w:tmpl w:val="784C64BC"/>
    <w:lvl w:ilvl="0" w:tplc="F60243E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57566B6"/>
    <w:multiLevelType w:val="hybridMultilevel"/>
    <w:tmpl w:val="D1286B06"/>
    <w:lvl w:ilvl="0" w:tplc="E15067FE">
      <w:start w:val="1"/>
      <w:numFmt w:val="lowerLetter"/>
      <w:lvlText w:val="%1."/>
      <w:lvlJc w:val="left"/>
      <w:pPr>
        <w:ind w:left="750" w:hanging="39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CA80C97"/>
    <w:multiLevelType w:val="hybridMultilevel"/>
    <w:tmpl w:val="FCFA92E8"/>
    <w:lvl w:ilvl="0" w:tplc="041F0019">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 w:numId="2">
    <w:abstractNumId w:val="5"/>
  </w:num>
  <w:num w:numId="3">
    <w:abstractNumId w:val="3"/>
  </w:num>
  <w:num w:numId="4">
    <w:abstractNumId w:val="2"/>
  </w:num>
  <w:num w:numId="5">
    <w:abstractNumId w:val="8"/>
  </w:num>
  <w:num w:numId="6">
    <w:abstractNumId w:val="4"/>
  </w:num>
  <w:num w:numId="7">
    <w:abstractNumId w:val="6"/>
  </w:num>
  <w:num w:numId="8">
    <w:abstractNumId w:val="11"/>
  </w:num>
  <w:num w:numId="9">
    <w:abstractNumId w:val="7"/>
  </w:num>
  <w:num w:numId="10">
    <w:abstractNumId w:val="1"/>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8F6"/>
    <w:rsid w:val="0007284B"/>
    <w:rsid w:val="0010031E"/>
    <w:rsid w:val="0013776B"/>
    <w:rsid w:val="001662EF"/>
    <w:rsid w:val="001870E3"/>
    <w:rsid w:val="00373595"/>
    <w:rsid w:val="00382A33"/>
    <w:rsid w:val="003C382A"/>
    <w:rsid w:val="00472088"/>
    <w:rsid w:val="004F44C9"/>
    <w:rsid w:val="005A086E"/>
    <w:rsid w:val="005C1DF1"/>
    <w:rsid w:val="005D4676"/>
    <w:rsid w:val="007B09B2"/>
    <w:rsid w:val="008D4D9D"/>
    <w:rsid w:val="008E222B"/>
    <w:rsid w:val="009155A3"/>
    <w:rsid w:val="00927E47"/>
    <w:rsid w:val="00A638F6"/>
    <w:rsid w:val="00BD79AB"/>
    <w:rsid w:val="00C85408"/>
    <w:rsid w:val="00D37991"/>
    <w:rsid w:val="00EF303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FF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40FE9"/>
    <w:pPr>
      <w:autoSpaceDE w:val="0"/>
      <w:autoSpaceDN w:val="0"/>
    </w:pPr>
    <w:rPr>
      <w:lang w:val="tr-TR"/>
    </w:rPr>
  </w:style>
  <w:style w:type="paragraph" w:styleId="Balk1">
    <w:name w:val="heading 1"/>
    <w:basedOn w:val="Normal"/>
    <w:link w:val="Balk1Char"/>
    <w:uiPriority w:val="1"/>
    <w:qFormat/>
    <w:rsid w:val="00340FE9"/>
    <w:pPr>
      <w:spacing w:before="200"/>
      <w:ind w:left="115"/>
      <w:outlineLvl w:val="0"/>
    </w:pPr>
    <w:rPr>
      <w:b/>
      <w:bCs/>
      <w:sz w:val="25"/>
      <w:szCs w:val="25"/>
    </w:rPr>
  </w:style>
  <w:style w:type="paragraph" w:styleId="Balk2">
    <w:name w:val="heading 2"/>
    <w:basedOn w:val="Normal"/>
    <w:next w:val="Normal"/>
    <w:link w:val="Balk2Char"/>
    <w:uiPriority w:val="9"/>
    <w:semiHidden/>
    <w:unhideWhenUsed/>
    <w:qFormat/>
    <w:rsid w:val="00360A0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link w:val="KonuBalChar"/>
    <w:uiPriority w:val="1"/>
    <w:qFormat/>
    <w:rsid w:val="00340FE9"/>
    <w:pPr>
      <w:ind w:left="894" w:right="1126"/>
    </w:pPr>
    <w:rPr>
      <w:b/>
      <w:bCs/>
      <w:sz w:val="37"/>
      <w:szCs w:val="37"/>
    </w:rPr>
  </w:style>
  <w:style w:type="character" w:customStyle="1" w:styleId="Balk1Char">
    <w:name w:val="Başlık 1 Char"/>
    <w:basedOn w:val="VarsaylanParagrafYazTipi"/>
    <w:link w:val="Balk1"/>
    <w:uiPriority w:val="1"/>
    <w:rsid w:val="00340FE9"/>
    <w:rPr>
      <w:rFonts w:ascii="Times New Roman" w:eastAsia="Times New Roman" w:hAnsi="Times New Roman" w:cs="Times New Roman"/>
      <w:b/>
      <w:bCs/>
      <w:sz w:val="25"/>
      <w:szCs w:val="25"/>
      <w:lang w:val="tr-TR"/>
    </w:rPr>
  </w:style>
  <w:style w:type="paragraph" w:styleId="GvdeMetni">
    <w:name w:val="Body Text"/>
    <w:basedOn w:val="Normal"/>
    <w:link w:val="GvdeMetniChar"/>
    <w:uiPriority w:val="1"/>
    <w:qFormat/>
    <w:rsid w:val="00340FE9"/>
    <w:pPr>
      <w:ind w:left="115"/>
    </w:pPr>
    <w:rPr>
      <w:sz w:val="24"/>
      <w:szCs w:val="24"/>
    </w:rPr>
  </w:style>
  <w:style w:type="character" w:customStyle="1" w:styleId="GvdeMetniChar">
    <w:name w:val="Gövde Metni Char"/>
    <w:basedOn w:val="VarsaylanParagrafYazTipi"/>
    <w:link w:val="GvdeMetni"/>
    <w:uiPriority w:val="1"/>
    <w:rsid w:val="00340FE9"/>
    <w:rPr>
      <w:rFonts w:ascii="Times New Roman" w:eastAsia="Times New Roman" w:hAnsi="Times New Roman" w:cs="Times New Roman"/>
      <w:lang w:val="tr-TR"/>
    </w:rPr>
  </w:style>
  <w:style w:type="character" w:customStyle="1" w:styleId="KonuBalChar">
    <w:name w:val="Konu Başlığı Char"/>
    <w:basedOn w:val="VarsaylanParagrafYazTipi"/>
    <w:link w:val="KonuBal"/>
    <w:uiPriority w:val="1"/>
    <w:rsid w:val="00340FE9"/>
    <w:rPr>
      <w:rFonts w:ascii="Times New Roman" w:eastAsia="Times New Roman" w:hAnsi="Times New Roman" w:cs="Times New Roman"/>
      <w:b/>
      <w:bCs/>
      <w:sz w:val="37"/>
      <w:szCs w:val="37"/>
      <w:lang w:val="tr-TR"/>
    </w:rPr>
  </w:style>
  <w:style w:type="paragraph" w:styleId="ListeParagraf">
    <w:name w:val="List Paragraph"/>
    <w:basedOn w:val="Normal"/>
    <w:uiPriority w:val="34"/>
    <w:qFormat/>
    <w:rsid w:val="00340FE9"/>
    <w:pPr>
      <w:ind w:left="115"/>
    </w:pPr>
  </w:style>
  <w:style w:type="paragraph" w:styleId="BalonMetni">
    <w:name w:val="Balloon Text"/>
    <w:basedOn w:val="Normal"/>
    <w:link w:val="BalonMetniChar"/>
    <w:uiPriority w:val="99"/>
    <w:semiHidden/>
    <w:unhideWhenUsed/>
    <w:rsid w:val="003E0808"/>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3E0808"/>
    <w:rPr>
      <w:rFonts w:ascii="Lucida Grande" w:eastAsia="Times New Roman" w:hAnsi="Lucida Grande" w:cs="Lucida Grande"/>
      <w:sz w:val="18"/>
      <w:szCs w:val="18"/>
      <w:lang w:val="tr-TR"/>
    </w:rPr>
  </w:style>
  <w:style w:type="paragraph" w:styleId="stbilgi">
    <w:name w:val="header"/>
    <w:basedOn w:val="Normal"/>
    <w:link w:val="stbilgiChar"/>
    <w:uiPriority w:val="99"/>
    <w:semiHidden/>
    <w:unhideWhenUsed/>
    <w:rsid w:val="00753E0F"/>
    <w:pPr>
      <w:tabs>
        <w:tab w:val="center" w:pos="4536"/>
        <w:tab w:val="right" w:pos="9072"/>
      </w:tabs>
    </w:pPr>
  </w:style>
  <w:style w:type="character" w:customStyle="1" w:styleId="stbilgiChar">
    <w:name w:val="Üstbilgi Char"/>
    <w:basedOn w:val="VarsaylanParagrafYazTipi"/>
    <w:link w:val="stbilgi"/>
    <w:uiPriority w:val="99"/>
    <w:semiHidden/>
    <w:rsid w:val="00753E0F"/>
    <w:rPr>
      <w:rFonts w:ascii="Times New Roman" w:eastAsia="Times New Roman" w:hAnsi="Times New Roman" w:cs="Times New Roman"/>
      <w:sz w:val="22"/>
      <w:szCs w:val="22"/>
      <w:lang w:val="tr-TR"/>
    </w:rPr>
  </w:style>
  <w:style w:type="paragraph" w:styleId="Altbilgi">
    <w:name w:val="footer"/>
    <w:basedOn w:val="Normal"/>
    <w:link w:val="AltbilgiChar"/>
    <w:uiPriority w:val="99"/>
    <w:unhideWhenUsed/>
    <w:rsid w:val="00753E0F"/>
    <w:pPr>
      <w:tabs>
        <w:tab w:val="center" w:pos="4536"/>
        <w:tab w:val="right" w:pos="9072"/>
      </w:tabs>
    </w:pPr>
  </w:style>
  <w:style w:type="character" w:customStyle="1" w:styleId="AltbilgiChar">
    <w:name w:val="Altbilgi Char"/>
    <w:basedOn w:val="VarsaylanParagrafYazTipi"/>
    <w:link w:val="Altbilgi"/>
    <w:uiPriority w:val="99"/>
    <w:rsid w:val="00753E0F"/>
    <w:rPr>
      <w:rFonts w:ascii="Times New Roman" w:eastAsia="Times New Roman" w:hAnsi="Times New Roman" w:cs="Times New Roman"/>
      <w:sz w:val="22"/>
      <w:szCs w:val="22"/>
      <w:lang w:val="tr-TR"/>
    </w:rPr>
  </w:style>
  <w:style w:type="character" w:customStyle="1" w:styleId="Balk2Char">
    <w:name w:val="Başlık 2 Char"/>
    <w:basedOn w:val="VarsaylanParagrafYazTipi"/>
    <w:link w:val="Balk2"/>
    <w:uiPriority w:val="9"/>
    <w:semiHidden/>
    <w:rsid w:val="00360A0B"/>
    <w:rPr>
      <w:rFonts w:asciiTheme="majorHAnsi" w:eastAsiaTheme="majorEastAsia" w:hAnsiTheme="majorHAnsi" w:cstheme="majorBidi"/>
      <w:color w:val="365F91" w:themeColor="accent1" w:themeShade="BF"/>
      <w:sz w:val="26"/>
      <w:szCs w:val="26"/>
      <w:lang w:val="tr-TR"/>
    </w:rPr>
  </w:style>
  <w:style w:type="character" w:styleId="Kpr">
    <w:name w:val="Hyperlink"/>
    <w:basedOn w:val="VarsaylanParagrafYazTipi"/>
    <w:uiPriority w:val="99"/>
    <w:unhideWhenUsed/>
    <w:rsid w:val="00360A0B"/>
    <w:rPr>
      <w:color w:val="0000FF" w:themeColor="hyperlink"/>
      <w:u w:val="single"/>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5D4676"/>
    <w:pPr>
      <w:widowControl/>
      <w:autoSpaceDE/>
      <w:autoSpaceDN/>
      <w:spacing w:before="100" w:beforeAutospacing="1" w:after="100" w:afterAutospacing="1" w:line="276" w:lineRule="auto"/>
      <w:ind w:left="426"/>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40FE9"/>
    <w:pPr>
      <w:autoSpaceDE w:val="0"/>
      <w:autoSpaceDN w:val="0"/>
    </w:pPr>
    <w:rPr>
      <w:lang w:val="tr-TR"/>
    </w:rPr>
  </w:style>
  <w:style w:type="paragraph" w:styleId="Balk1">
    <w:name w:val="heading 1"/>
    <w:basedOn w:val="Normal"/>
    <w:link w:val="Balk1Char"/>
    <w:uiPriority w:val="1"/>
    <w:qFormat/>
    <w:rsid w:val="00340FE9"/>
    <w:pPr>
      <w:spacing w:before="200"/>
      <w:ind w:left="115"/>
      <w:outlineLvl w:val="0"/>
    </w:pPr>
    <w:rPr>
      <w:b/>
      <w:bCs/>
      <w:sz w:val="25"/>
      <w:szCs w:val="25"/>
    </w:rPr>
  </w:style>
  <w:style w:type="paragraph" w:styleId="Balk2">
    <w:name w:val="heading 2"/>
    <w:basedOn w:val="Normal"/>
    <w:next w:val="Normal"/>
    <w:link w:val="Balk2Char"/>
    <w:uiPriority w:val="9"/>
    <w:semiHidden/>
    <w:unhideWhenUsed/>
    <w:qFormat/>
    <w:rsid w:val="00360A0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link w:val="KonuBalChar"/>
    <w:uiPriority w:val="1"/>
    <w:qFormat/>
    <w:rsid w:val="00340FE9"/>
    <w:pPr>
      <w:ind w:left="894" w:right="1126"/>
    </w:pPr>
    <w:rPr>
      <w:b/>
      <w:bCs/>
      <w:sz w:val="37"/>
      <w:szCs w:val="37"/>
    </w:rPr>
  </w:style>
  <w:style w:type="character" w:customStyle="1" w:styleId="Balk1Char">
    <w:name w:val="Başlık 1 Char"/>
    <w:basedOn w:val="VarsaylanParagrafYazTipi"/>
    <w:link w:val="Balk1"/>
    <w:uiPriority w:val="1"/>
    <w:rsid w:val="00340FE9"/>
    <w:rPr>
      <w:rFonts w:ascii="Times New Roman" w:eastAsia="Times New Roman" w:hAnsi="Times New Roman" w:cs="Times New Roman"/>
      <w:b/>
      <w:bCs/>
      <w:sz w:val="25"/>
      <w:szCs w:val="25"/>
      <w:lang w:val="tr-TR"/>
    </w:rPr>
  </w:style>
  <w:style w:type="paragraph" w:styleId="GvdeMetni">
    <w:name w:val="Body Text"/>
    <w:basedOn w:val="Normal"/>
    <w:link w:val="GvdeMetniChar"/>
    <w:uiPriority w:val="1"/>
    <w:qFormat/>
    <w:rsid w:val="00340FE9"/>
    <w:pPr>
      <w:ind w:left="115"/>
    </w:pPr>
    <w:rPr>
      <w:sz w:val="24"/>
      <w:szCs w:val="24"/>
    </w:rPr>
  </w:style>
  <w:style w:type="character" w:customStyle="1" w:styleId="GvdeMetniChar">
    <w:name w:val="Gövde Metni Char"/>
    <w:basedOn w:val="VarsaylanParagrafYazTipi"/>
    <w:link w:val="GvdeMetni"/>
    <w:uiPriority w:val="1"/>
    <w:rsid w:val="00340FE9"/>
    <w:rPr>
      <w:rFonts w:ascii="Times New Roman" w:eastAsia="Times New Roman" w:hAnsi="Times New Roman" w:cs="Times New Roman"/>
      <w:lang w:val="tr-TR"/>
    </w:rPr>
  </w:style>
  <w:style w:type="character" w:customStyle="1" w:styleId="KonuBalChar">
    <w:name w:val="Konu Başlığı Char"/>
    <w:basedOn w:val="VarsaylanParagrafYazTipi"/>
    <w:link w:val="KonuBal"/>
    <w:uiPriority w:val="1"/>
    <w:rsid w:val="00340FE9"/>
    <w:rPr>
      <w:rFonts w:ascii="Times New Roman" w:eastAsia="Times New Roman" w:hAnsi="Times New Roman" w:cs="Times New Roman"/>
      <w:b/>
      <w:bCs/>
      <w:sz w:val="37"/>
      <w:szCs w:val="37"/>
      <w:lang w:val="tr-TR"/>
    </w:rPr>
  </w:style>
  <w:style w:type="paragraph" w:styleId="ListeParagraf">
    <w:name w:val="List Paragraph"/>
    <w:basedOn w:val="Normal"/>
    <w:uiPriority w:val="34"/>
    <w:qFormat/>
    <w:rsid w:val="00340FE9"/>
    <w:pPr>
      <w:ind w:left="115"/>
    </w:pPr>
  </w:style>
  <w:style w:type="paragraph" w:styleId="BalonMetni">
    <w:name w:val="Balloon Text"/>
    <w:basedOn w:val="Normal"/>
    <w:link w:val="BalonMetniChar"/>
    <w:uiPriority w:val="99"/>
    <w:semiHidden/>
    <w:unhideWhenUsed/>
    <w:rsid w:val="003E0808"/>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3E0808"/>
    <w:rPr>
      <w:rFonts w:ascii="Lucida Grande" w:eastAsia="Times New Roman" w:hAnsi="Lucida Grande" w:cs="Lucida Grande"/>
      <w:sz w:val="18"/>
      <w:szCs w:val="18"/>
      <w:lang w:val="tr-TR"/>
    </w:rPr>
  </w:style>
  <w:style w:type="paragraph" w:styleId="stbilgi">
    <w:name w:val="header"/>
    <w:basedOn w:val="Normal"/>
    <w:link w:val="stbilgiChar"/>
    <w:uiPriority w:val="99"/>
    <w:semiHidden/>
    <w:unhideWhenUsed/>
    <w:rsid w:val="00753E0F"/>
    <w:pPr>
      <w:tabs>
        <w:tab w:val="center" w:pos="4536"/>
        <w:tab w:val="right" w:pos="9072"/>
      </w:tabs>
    </w:pPr>
  </w:style>
  <w:style w:type="character" w:customStyle="1" w:styleId="stbilgiChar">
    <w:name w:val="Üstbilgi Char"/>
    <w:basedOn w:val="VarsaylanParagrafYazTipi"/>
    <w:link w:val="stbilgi"/>
    <w:uiPriority w:val="99"/>
    <w:semiHidden/>
    <w:rsid w:val="00753E0F"/>
    <w:rPr>
      <w:rFonts w:ascii="Times New Roman" w:eastAsia="Times New Roman" w:hAnsi="Times New Roman" w:cs="Times New Roman"/>
      <w:sz w:val="22"/>
      <w:szCs w:val="22"/>
      <w:lang w:val="tr-TR"/>
    </w:rPr>
  </w:style>
  <w:style w:type="paragraph" w:styleId="Altbilgi">
    <w:name w:val="footer"/>
    <w:basedOn w:val="Normal"/>
    <w:link w:val="AltbilgiChar"/>
    <w:uiPriority w:val="99"/>
    <w:unhideWhenUsed/>
    <w:rsid w:val="00753E0F"/>
    <w:pPr>
      <w:tabs>
        <w:tab w:val="center" w:pos="4536"/>
        <w:tab w:val="right" w:pos="9072"/>
      </w:tabs>
    </w:pPr>
  </w:style>
  <w:style w:type="character" w:customStyle="1" w:styleId="AltbilgiChar">
    <w:name w:val="Altbilgi Char"/>
    <w:basedOn w:val="VarsaylanParagrafYazTipi"/>
    <w:link w:val="Altbilgi"/>
    <w:uiPriority w:val="99"/>
    <w:rsid w:val="00753E0F"/>
    <w:rPr>
      <w:rFonts w:ascii="Times New Roman" w:eastAsia="Times New Roman" w:hAnsi="Times New Roman" w:cs="Times New Roman"/>
      <w:sz w:val="22"/>
      <w:szCs w:val="22"/>
      <w:lang w:val="tr-TR"/>
    </w:rPr>
  </w:style>
  <w:style w:type="character" w:customStyle="1" w:styleId="Balk2Char">
    <w:name w:val="Başlık 2 Char"/>
    <w:basedOn w:val="VarsaylanParagrafYazTipi"/>
    <w:link w:val="Balk2"/>
    <w:uiPriority w:val="9"/>
    <w:semiHidden/>
    <w:rsid w:val="00360A0B"/>
    <w:rPr>
      <w:rFonts w:asciiTheme="majorHAnsi" w:eastAsiaTheme="majorEastAsia" w:hAnsiTheme="majorHAnsi" w:cstheme="majorBidi"/>
      <w:color w:val="365F91" w:themeColor="accent1" w:themeShade="BF"/>
      <w:sz w:val="26"/>
      <w:szCs w:val="26"/>
      <w:lang w:val="tr-TR"/>
    </w:rPr>
  </w:style>
  <w:style w:type="character" w:styleId="Kpr">
    <w:name w:val="Hyperlink"/>
    <w:basedOn w:val="VarsaylanParagrafYazTipi"/>
    <w:uiPriority w:val="99"/>
    <w:unhideWhenUsed/>
    <w:rsid w:val="00360A0B"/>
    <w:rPr>
      <w:color w:val="0000FF" w:themeColor="hyperlink"/>
      <w:u w:val="single"/>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5D4676"/>
    <w:pPr>
      <w:widowControl/>
      <w:autoSpaceDE/>
      <w:autoSpaceDN/>
      <w:spacing w:before="100" w:beforeAutospacing="1" w:after="100" w:afterAutospacing="1" w:line="276" w:lineRule="auto"/>
      <w:ind w:left="426"/>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islamiilimlerf.alparslan.edu.tr/tr/file/637" TargetMode="External"/><Relationship Id="rId117" Type="http://schemas.openxmlformats.org/officeDocument/2006/relationships/hyperlink" Target="http://uzem.merkezler.alparslan.edu.tr/tr/page/4403" TargetMode="External"/><Relationship Id="rId21" Type="http://schemas.openxmlformats.org/officeDocument/2006/relationships/hyperlink" Target="https://www.youtube.com/channel/UCzpsm1069kLa_epAeJlb1AA" TargetMode="External"/><Relationship Id="rId42" Type="http://schemas.openxmlformats.org/officeDocument/2006/relationships/hyperlink" Target="https://www.youtube.com/watch?v=Q7GrljBZplI" TargetMode="External"/><Relationship Id="rId47" Type="http://schemas.openxmlformats.org/officeDocument/2006/relationships/hyperlink" Target="https://www.youtube.com/watch?v=HShGVP0sk74" TargetMode="External"/><Relationship Id="rId63" Type="http://schemas.openxmlformats.org/officeDocument/2006/relationships/hyperlink" Target="http://islamiilimlerf.alparslan.edu.tr/tr/page/5136" TargetMode="External"/><Relationship Id="rId68" Type="http://schemas.openxmlformats.org/officeDocument/2006/relationships/hyperlink" Target="https://www.alparslan.edu.tr/tr/%3Cp%3E%C4%B0slami%20%C4%B0limler%20Fak&amp;uuml;ltesi%20&amp;Ccedil;ar%C5%9Famba%20Seminerleri%20&amp;quot;KUR&amp;" TargetMode="External"/><Relationship Id="rId84" Type="http://schemas.openxmlformats.org/officeDocument/2006/relationships/hyperlink" Target="http://erasmus.alparslan.edu.tr/images/sonuclar/2019-2020-KA107-sonuclar.pdf" TargetMode="External"/><Relationship Id="rId89" Type="http://schemas.openxmlformats.org/officeDocument/2006/relationships/hyperlink" Target="https://obs.alparslan.edu.tr/oibs/bologna/index.aspx?lang=tr&amp;curOp=showPac&amp;curUnit=07&amp;curSunit=5795" TargetMode="External"/><Relationship Id="rId112" Type="http://schemas.openxmlformats.org/officeDocument/2006/relationships/hyperlink" Target="https://www.alparslan.edu.tr/tr/page/menu/engelli-ogrenci-birimi-81" TargetMode="External"/><Relationship Id="rId133" Type="http://schemas.openxmlformats.org/officeDocument/2006/relationships/hyperlink" Target="http://islamiilimlerf.alparslan.edu.tr/tr/news-detail/344" TargetMode="External"/><Relationship Id="rId138" Type="http://schemas.openxmlformats.org/officeDocument/2006/relationships/hyperlink" Target="https://www.diyadinnet.com/mus-ta-kur-an-i-kerim-i-guzel-okuma-ve-hafizlik-yarismasi-h81731/" TargetMode="External"/><Relationship Id="rId16" Type="http://schemas.openxmlformats.org/officeDocument/2006/relationships/hyperlink" Target="http://islamiilimlerf.alparslan.edu.tr/tr/news-detail/380" TargetMode="External"/><Relationship Id="rId107" Type="http://schemas.openxmlformats.org/officeDocument/2006/relationships/hyperlink" Target="https://obs.alparslan.edu.tr/oibs/bologna/index.aspx?lang=tr&amp;curOp=showPac&amp;curUnit=07&amp;curSunit=5795" TargetMode="External"/><Relationship Id="rId11" Type="http://schemas.openxmlformats.org/officeDocument/2006/relationships/hyperlink" Target="http://kalitekurul.alparslan.edu.tr//SayfaDosya%20link=7d997a155b65938595432201c5324fa47e631b7f%20Akademik%20Personel%20Memnuniyet%20Anket%20Sorular%C4%B1" TargetMode="External"/><Relationship Id="rId32" Type="http://schemas.openxmlformats.org/officeDocument/2006/relationships/hyperlink" Target="https://obs.alparslan.edu.tr/oibs/akademik/login.aspx" TargetMode="External"/><Relationship Id="rId37" Type="http://schemas.openxmlformats.org/officeDocument/2006/relationships/hyperlink" Target="http://islamiilimlerf.alparslan.edu.tr/tr/news-detail/337" TargetMode="External"/><Relationship Id="rId53" Type="http://schemas.openxmlformats.org/officeDocument/2006/relationships/hyperlink" Target="https://www.alparslan.edu.tr/tr/page/menu/ogrenci-topluluklari-117" TargetMode="External"/><Relationship Id="rId58" Type="http://schemas.openxmlformats.org/officeDocument/2006/relationships/hyperlink" Target="https://ebys.alparslan.edu.tr/enVision/RheaModule/Portal_Rhea.aspx" TargetMode="External"/><Relationship Id="rId74" Type="http://schemas.openxmlformats.org/officeDocument/2006/relationships/hyperlink" Target="http://erasmus.alparslan.edu.tr/images/sonuclar/2021-2022_Erasmus_Staj.pdf" TargetMode="External"/><Relationship Id="rId79" Type="http://schemas.openxmlformats.org/officeDocument/2006/relationships/hyperlink" Target="https://kms.kaysis.gov.tr/Home/Goster/137445" TargetMode="External"/><Relationship Id="rId102" Type="http://schemas.openxmlformats.org/officeDocument/2006/relationships/hyperlink" Target="http://kutuphane.alparslan.edu.tr/tr" TargetMode="External"/><Relationship Id="rId123" Type="http://schemas.openxmlformats.org/officeDocument/2006/relationships/hyperlink" Target="https://docs.google.com/spreadsheets/d/17xS9F65oykqzBpMErnEeJ-TDr47m_47U/edit" TargetMode="External"/><Relationship Id="rId128" Type="http://schemas.openxmlformats.org/officeDocument/2006/relationships/hyperlink" Target="https://dergipark.org.tr/tr/pub/dinbil" TargetMode="External"/><Relationship Id="rId5" Type="http://schemas.openxmlformats.org/officeDocument/2006/relationships/settings" Target="settings.xml"/><Relationship Id="rId90" Type="http://schemas.openxmlformats.org/officeDocument/2006/relationships/hyperlink" Target="http://iif.alparslan.edu.tr/index.php/2021/10/15/2020-2021-egitim-ogretim-yili-guz-yariyili-ders-programi/" TargetMode="External"/><Relationship Id="rId95" Type="http://schemas.openxmlformats.org/officeDocument/2006/relationships/hyperlink" Target="http://islamiilimlerf.alparslan.edu.tr/tr/news-detail/379" TargetMode="External"/><Relationship Id="rId22" Type="http://schemas.openxmlformats.org/officeDocument/2006/relationships/hyperlink" Target="http://islamiilimlerf.alparslan.edu.tr/tr/page/1033" TargetMode="External"/><Relationship Id="rId27" Type="http://schemas.openxmlformats.org/officeDocument/2006/relationships/hyperlink" Target="http://islamiilimlerf.alparslan.edu.tr/tr/file/638" TargetMode="External"/><Relationship Id="rId43" Type="http://schemas.openxmlformats.org/officeDocument/2006/relationships/hyperlink" Target="https://www.youtube.com/watch?v=rRUmyUQrc-0" TargetMode="External"/><Relationship Id="rId48" Type="http://schemas.openxmlformats.org/officeDocument/2006/relationships/hyperlink" Target="https://rayp.adalet.gov.tr/resimler/209/dosya/kesinbilirkisi13-12-202114-09.pdf" TargetMode="External"/><Relationship Id="rId64" Type="http://schemas.openxmlformats.org/officeDocument/2006/relationships/hyperlink" Target="https://dergipark.org.tr/tr/pub/dinbil" TargetMode="External"/><Relationship Id="rId69" Type="http://schemas.openxmlformats.org/officeDocument/2006/relationships/hyperlink" Target="http://islamiilimlerf.alparslan.edu.tr/tr/page/1043" TargetMode="External"/><Relationship Id="rId113" Type="http://schemas.openxmlformats.org/officeDocument/2006/relationships/hyperlink" Target="https://obs.alparslan.edu.tr/oibs/bologna/start.aspx?gkm=00103663032220366003660631120214637679322303333636720" TargetMode="External"/><Relationship Id="rId118" Type="http://schemas.openxmlformats.org/officeDocument/2006/relationships/hyperlink" Target="https://www.alparslan.edu.tr/tr/page/menu/akademik-tesvik-duzenleme-denetleme-ve-itiraz-komisyonu-90" TargetMode="External"/><Relationship Id="rId134" Type="http://schemas.openxmlformats.org/officeDocument/2006/relationships/hyperlink" Target="https://www.ozgurder.org/tatvan/turkce-meallerde-kavram-cevirileri-sorunu-4924h" TargetMode="External"/><Relationship Id="rId139" Type="http://schemas.openxmlformats.org/officeDocument/2006/relationships/hyperlink" Target="https://www.muftulukhaberler.com/mus-ta-islami-ilimler-fakultesi-yonetiminden-il-muftusu-imamoglu-na-ziyaret/14273/" TargetMode="External"/><Relationship Id="rId8" Type="http://schemas.openxmlformats.org/officeDocument/2006/relationships/endnotes" Target="endnotes.xml"/><Relationship Id="rId51" Type="http://schemas.openxmlformats.org/officeDocument/2006/relationships/hyperlink" Target="https://obs.alparslan.edu.tr/" TargetMode="External"/><Relationship Id="rId72" Type="http://schemas.openxmlformats.org/officeDocument/2006/relationships/hyperlink" Target="http://erasmus.alparslan.edu.tr/images/sonuclar/2020-sozlesme-erasmus-personel-sonuc-dv.pdf" TargetMode="External"/><Relationship Id="rId80" Type="http://schemas.openxmlformats.org/officeDocument/2006/relationships/hyperlink" Target="http://erasmus.alparslan.edu.tr/images/sonuclar/2020-sozlesme-erasmus-personel-sonuc-dv.pdf" TargetMode="External"/><Relationship Id="rId85" Type="http://schemas.openxmlformats.org/officeDocument/2006/relationships/hyperlink" Target="https://obs.alparslan.edu.tr/oibs/bologna/index.aspx?lang=tr&amp;curOp=showPac&amp;curUnit=07&amp;curSunit=5795" TargetMode="External"/><Relationship Id="rId93" Type="http://schemas.openxmlformats.org/officeDocument/2006/relationships/hyperlink" Target="http://islamiilimlerf.alparslan.edu.tr/tr/page/1038" TargetMode="External"/><Relationship Id="rId98" Type="http://schemas.openxmlformats.org/officeDocument/2006/relationships/hyperlink" Target="https://obs.alparslan.edu.tr/oibs/bologna/index.aspx?lang=tr&amp;curOp=showPac&amp;curUnit=07&amp;curSunit=5795" TargetMode="External"/><Relationship Id="rId121" Type="http://schemas.openxmlformats.org/officeDocument/2006/relationships/hyperlink" Target="https://www.alparslan.edu.tr/tr/page/announcement/sosyal-bilimler-enstitusu-2020-2021-egitim-ogretim-yili-bahar-yariyili-lisansustu-ogrenci-kontenjanlari-ve-basvuru-sartlari-488" TargetMode="External"/><Relationship Id="rId14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islamiilimlerf.alparslan.edu.tr/tr/page/1029%20%C4%B0slami%20%C4%B0limler%20Fak%C3%BCltesi%20organizasyon%20%C5%9Femas%C4%B1" TargetMode="External"/><Relationship Id="rId17" Type="http://schemas.openxmlformats.org/officeDocument/2006/relationships/hyperlink" Target="http://islamiilimlerf.alparslan.edu.tr/tr/news-detail/380" TargetMode="External"/><Relationship Id="rId25" Type="http://schemas.openxmlformats.org/officeDocument/2006/relationships/hyperlink" Target="http://islamiilimlerf.alparslan.edu.tr/tr/page/3495" TargetMode="External"/><Relationship Id="rId33" Type="http://schemas.openxmlformats.org/officeDocument/2006/relationships/hyperlink" Target="http://pbs.alparslan.edu.tr" TargetMode="External"/><Relationship Id="rId38" Type="http://schemas.openxmlformats.org/officeDocument/2006/relationships/hyperlink" Target="http://islamiilimlerf.alparslan.edu.tr/tr/page/3495" TargetMode="External"/><Relationship Id="rId46" Type="http://schemas.openxmlformats.org/officeDocument/2006/relationships/hyperlink" Target="https://www.youtube.com/watch?v=YF8VPMUqYhg" TargetMode="External"/><Relationship Id="rId59" Type="http://schemas.openxmlformats.org/officeDocument/2006/relationships/hyperlink" Target="https://web.whatsapp.com/" TargetMode="External"/><Relationship Id="rId67" Type="http://schemas.openxmlformats.org/officeDocument/2006/relationships/hyperlink" Target="http://islamiilimlerf.alparslan.edu.tr/tr/events-all" TargetMode="External"/><Relationship Id="rId103" Type="http://schemas.openxmlformats.org/officeDocument/2006/relationships/hyperlink" Target="http://kutuphane.alparslan.edu.tr/tr/page/4186" TargetMode="External"/><Relationship Id="rId108" Type="http://schemas.openxmlformats.org/officeDocument/2006/relationships/hyperlink" Target="http://islamiilimlerf.alparslan.edu.tr/tr/page/1036" TargetMode="External"/><Relationship Id="rId116" Type="http://schemas.openxmlformats.org/officeDocument/2006/relationships/hyperlink" Target="http://uzem.merkezler.alparslan.edu.tr/tr" TargetMode="External"/><Relationship Id="rId124" Type="http://schemas.openxmlformats.org/officeDocument/2006/relationships/hyperlink" Target="https://www.alparslan.edu.tr/tr/page/announcement/islam-dusuncesinde-elestiri-kulturu-ve-tahammul-ahlaki-iii-sempozyumu-oturum-programi-265" TargetMode="External"/><Relationship Id="rId129" Type="http://schemas.openxmlformats.org/officeDocument/2006/relationships/hyperlink" Target="https://www.kitapyurdu.com/kitap/islam-dusuncesi-arastirmalari-iii-amp-yasadigimiz-cag/592119.html" TargetMode="External"/><Relationship Id="rId137" Type="http://schemas.openxmlformats.org/officeDocument/2006/relationships/hyperlink" Target="https://musselahaddineyyubi.meb.k12.tr/icerikler/doc-dr-masum-aytepe-cevrim-ici-ortamda-ogrencilerimiz-ile-bulustu_11143366.html" TargetMode="External"/><Relationship Id="rId20" Type="http://schemas.openxmlformats.org/officeDocument/2006/relationships/hyperlink" Target="http://islamiilimlerf.alparslan.edu.tr/tr/page/3495" TargetMode="External"/><Relationship Id="rId41" Type="http://schemas.openxmlformats.org/officeDocument/2006/relationships/hyperlink" Target="https://www.youtube.com/watch?v=G-WBGA7xdPA" TargetMode="External"/><Relationship Id="rId54" Type="http://schemas.openxmlformats.org/officeDocument/2006/relationships/hyperlink" Target="https://ebys.alparslan.edu.tr/enVision/DocumentModule/DOC_Document.aspx?value=VV9UQS3TYM4zUNmTEMM0FQEEVTPlJRGVdTmTEPGERUX1JTE1JTmTAP0mVUuXJdMVJVuS4Pv1BLhnRchC5b43BcGEVR9UQSJiZMyD0R1TkNzjIMBlBJU0VRFVBWmTMPJ0ZVxD0RmDAOF0ZVDEVW9UQSyjMM0zkNXSZOYkVRTUNRQE&amp;TaskRecurrenceID=4883114" TargetMode="External"/><Relationship Id="rId62" Type="http://schemas.openxmlformats.org/officeDocument/2006/relationships/hyperlink" Target="https://www.alparslan.edu.tr/tr/%3Cp%3E%C4%B0slami%20%C4%B0limler%20Fak&amp;uuml;ltesi%20&amp;Ccedil;ar%C5%9Famba%20Seminerleri%20&amp;quot;KUR&amp;" TargetMode="External"/><Relationship Id="rId70" Type="http://schemas.openxmlformats.org/officeDocument/2006/relationships/hyperlink" Target="http://felsefedin.islamiilimlerf.alparslan.edu.tr/tr/academic-staffs" TargetMode="External"/><Relationship Id="rId75" Type="http://schemas.openxmlformats.org/officeDocument/2006/relationships/hyperlink" Target="http://erasmus.alparslan.edu.tr/images/sonuclar/2021-2022_Erasmus_Ogrenim.pdf" TargetMode="External"/><Relationship Id="rId83" Type="http://schemas.openxmlformats.org/officeDocument/2006/relationships/hyperlink" Target="http://erasmus.alparslan.edu.tr/images/sonuclar/2021-2022_Erasmus_Ogrenim.pdf" TargetMode="External"/><Relationship Id="rId88" Type="http://schemas.openxmlformats.org/officeDocument/2006/relationships/hyperlink" Target="https://obs.alparslan.edu.tr/oibs/bologna/index.aspx?lang=tr&amp;curOp=showPac&amp;curUnit=07&amp;curSunit=5795" TargetMode="External"/><Relationship Id="rId91" Type="http://schemas.openxmlformats.org/officeDocument/2006/relationships/hyperlink" Target="http://eskiweb.alparslan.edu.tr/sayfa.xhtml?sayfa=300" TargetMode="External"/><Relationship Id="rId96" Type="http://schemas.openxmlformats.org/officeDocument/2006/relationships/hyperlink" Target="https://obs.alparslan.edu.tr/oibs/bologna/index.aspx?lang=tr&amp;curOp=showPac&amp;curUnit=07&amp;curSunit=5795" TargetMode="External"/><Relationship Id="rId111" Type="http://schemas.openxmlformats.org/officeDocument/2006/relationships/hyperlink" Target="https://obs.alparslan.edu.tr/oibs/bologna/start.aspx?gkm=00103663032220366003660631120214637679322303333636720" TargetMode="External"/><Relationship Id="rId132" Type="http://schemas.openxmlformats.org/officeDocument/2006/relationships/hyperlink" Target="http://islamiilimlerf.alparslan.edu.tr/tr/news-detail/337" TargetMode="External"/><Relationship Id="rId140" Type="http://schemas.openxmlformats.org/officeDocument/2006/relationships/hyperlink" Target="https://www.haksozhaber.net/modern-bati-dusuncesinde-ozgurluk-krizi-ve-otorite-problemi-149048h.ht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islamiilimlerf.alparslan.edu.tr/tr/file/638" TargetMode="External"/><Relationship Id="rId23" Type="http://schemas.openxmlformats.org/officeDocument/2006/relationships/hyperlink" Target="http://islamiilimlerf.alparslan.edu.tr/tr/page/1034" TargetMode="External"/><Relationship Id="rId28" Type="http://schemas.openxmlformats.org/officeDocument/2006/relationships/hyperlink" Target="https://ebys.alparslan.edu.tr/enVision/DocumentModule/DOC_Document.aspx?value=VV9UQS3TUM5TUOmDUNM0FQEEVTPlJRGVdTmTEPGERUX1JTE1JTmTAP0mVUuXJdMVJVuS4Pv1BLhnRchC5b43BcGEVR9UQSJiZMyD0RxDcN1zkNBlBJU0VRFVBWmTMPJ0ZVxD0RmzENF0ZVDEVW9UQS4jEM3TEOXSZNYkVRTUNRQE&amp;TaskRecurrenceID=4589890" TargetMode="External"/><Relationship Id="rId36" Type="http://schemas.openxmlformats.org/officeDocument/2006/relationships/hyperlink" Target="https://www.alparslan.edu.tr/documents/1639635824.pdf" TargetMode="External"/><Relationship Id="rId49" Type="http://schemas.openxmlformats.org/officeDocument/2006/relationships/hyperlink" Target="http://islamiilimlerf.alparslan.edu.tr/tr/contact" TargetMode="External"/><Relationship Id="rId57" Type="http://schemas.openxmlformats.org/officeDocument/2006/relationships/hyperlink" Target="https://ebys.alparslan.edu.tr/enVision/DocumentModule/DOC_Document.aspx?value=VV9UQS3TYM4zUNmTEMM0FQEEVTPlJRGVdTmTEPGERUX1JTE1JTmTAP0mVUuXJdMVJVuS4Pv1BLhnRchC5b43BcGEVR9UQSJiZMyD0R1TkNzjIMBlBJU0VRFVBWmTMPJ0ZVxD0RmDAOF0ZVDEVW9UQSyjMM0zkNXSZOYkVRTUNRQE&amp;TaskRecurrenceID=4883114" TargetMode="External"/><Relationship Id="rId106" Type="http://schemas.openxmlformats.org/officeDocument/2006/relationships/hyperlink" Target="https://www.youtube.com/channel/UCzpsm1069kLa_epAeJlb1AA" TargetMode="External"/><Relationship Id="rId114" Type="http://schemas.openxmlformats.org/officeDocument/2006/relationships/hyperlink" Target="http://sks.alparslan.edu.tr/tr" TargetMode="External"/><Relationship Id="rId119" Type="http://schemas.openxmlformats.org/officeDocument/2006/relationships/hyperlink" Target="https://www.alparslan.edu.tr/documents/614473752b4b216318759570.pdf" TargetMode="External"/><Relationship Id="rId127" Type="http://schemas.openxmlformats.org/officeDocument/2006/relationships/hyperlink" Target="http://islamiilimlerf.alparslan.edu.tr/tr/news-detail/373" TargetMode="External"/><Relationship Id="rId10" Type="http://schemas.openxmlformats.org/officeDocument/2006/relationships/hyperlink" Target="http://kalitekurul.alparslan.edu.tr//SayfaDosya?link=7a8a59ff3baf7773abff4c1501598a69146775dd%20%C4%B0dari%20Personel%20Memnuniyet%20Anket%20Sorular%C4%B1" TargetMode="External"/><Relationship Id="rId31" Type="http://schemas.openxmlformats.org/officeDocument/2006/relationships/hyperlink" Target="https://www.youtube.com/channel/UCzpsm1069kLa_epAeJlb1AA" TargetMode="External"/><Relationship Id="rId44" Type="http://schemas.openxmlformats.org/officeDocument/2006/relationships/hyperlink" Target="https://www.youtube.com/watch?v=CePyS9M0HSc" TargetMode="External"/><Relationship Id="rId52" Type="http://schemas.openxmlformats.org/officeDocument/2006/relationships/hyperlink" Target="http://dilekkutusu.alparslan.edu.tr/" TargetMode="External"/><Relationship Id="rId60" Type="http://schemas.openxmlformats.org/officeDocument/2006/relationships/hyperlink" Target="http://dilekkutusu.alparslan.edu.tr/" TargetMode="External"/><Relationship Id="rId65" Type="http://schemas.openxmlformats.org/officeDocument/2006/relationships/hyperlink" Target="https://ebys.alparslan.edu.tr/enVision/Login.aspx" TargetMode="External"/><Relationship Id="rId73" Type="http://schemas.openxmlformats.org/officeDocument/2006/relationships/hyperlink" Target="http://erasmus.alparslan.edu.tr/images/sonuclar/2020-sozlesme-erasmus-personel-sonuc-ea.pdf" TargetMode="External"/><Relationship Id="rId78" Type="http://schemas.openxmlformats.org/officeDocument/2006/relationships/hyperlink" Target="https://kms.kaysis.gov.tr/Home/Goster/72792" TargetMode="External"/><Relationship Id="rId81" Type="http://schemas.openxmlformats.org/officeDocument/2006/relationships/hyperlink" Target="http://erasmus.alparslan.edu.tr/images/sonuclar/2020-sozlesme-erasmus-personel-sonuc-ea.pdf" TargetMode="External"/><Relationship Id="rId86" Type="http://schemas.openxmlformats.org/officeDocument/2006/relationships/hyperlink" Target="https://obs.alparslan.edu.tr/oibs/bologna/index.aspx?lang=tr&amp;curOp=showPac&amp;curUnit=07&amp;curSunit=5795" TargetMode="External"/><Relationship Id="rId94" Type="http://schemas.openxmlformats.org/officeDocument/2006/relationships/hyperlink" Target="https://www.alparslan.edu.tr/tr/page/menu/mevzuat-ve-formlar-131" TargetMode="External"/><Relationship Id="rId99" Type="http://schemas.openxmlformats.org/officeDocument/2006/relationships/hyperlink" Target="http://islamiilimlerf.alparslan.edu.tr/tr/page/1028" TargetMode="External"/><Relationship Id="rId101" Type="http://schemas.openxmlformats.org/officeDocument/2006/relationships/hyperlink" Target="https://kms.kaysis.gov.tr/Home/Kurum/37953592" TargetMode="External"/><Relationship Id="rId122" Type="http://schemas.openxmlformats.org/officeDocument/2006/relationships/hyperlink" Target="http://sosyalenstitu.alparslan.edu.tr/files/45/SBE/43193.pdf" TargetMode="External"/><Relationship Id="rId130" Type="http://schemas.openxmlformats.org/officeDocument/2006/relationships/hyperlink" Target="https://docs.google.com/document/d/1Erocuzle7Z3Iws7QUhatBenqO_eSLHwuZj3ZNysjlnM/edit" TargetMode="External"/><Relationship Id="rId135" Type="http://schemas.openxmlformats.org/officeDocument/2006/relationships/hyperlink" Target="https://musselahaddineyyubi.meb.k12.tr/icerikler/selahaddin-eyyubi-anadolu-imam-hatip-lisesi-koordinatorlugunde-genc-sada-kuran-i-kerimi-guzel-okuma-ve-genc-muhafizlar-hafizl_12240882.html" TargetMode="External"/><Relationship Id="rId14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kalitekurul.alparslan.edu.tr//SayfaDosya?link=4cd2ade4edc737e46f52dc381971ca2ce54c5418%20%C3%96%C4%9Frenci%20Memnuniyet%20Anket%20Sorular%C4%B1" TargetMode="External"/><Relationship Id="rId13" Type="http://schemas.openxmlformats.org/officeDocument/2006/relationships/hyperlink" Target="http://islamiilimlerf.alparslan.edu.tr/tr/page/1033" TargetMode="External"/><Relationship Id="rId18" Type="http://schemas.openxmlformats.org/officeDocument/2006/relationships/hyperlink" Target="http://islamiilimlerf.alparslan.edu.tr/tr/news-detail/380" TargetMode="External"/><Relationship Id="rId39" Type="http://schemas.openxmlformats.org/officeDocument/2006/relationships/hyperlink" Target="https://mus.diyanet.gov.tr/sayfalar/contentdetail.aspx?MenuCategory=Kurumsal&amp;ContentId=841" TargetMode="External"/><Relationship Id="rId109" Type="http://schemas.openxmlformats.org/officeDocument/2006/relationships/hyperlink" Target="https://obs.alparslan.edu.tr/oibs/bologna/start.aspx?gkm=00103663032220366003660631120214637679322303333636720" TargetMode="External"/><Relationship Id="rId34" Type="http://schemas.openxmlformats.org/officeDocument/2006/relationships/hyperlink" Target="https://ebys.alparslan.edu.tr/enVision/Login.aspx" TargetMode="External"/><Relationship Id="rId50" Type="http://schemas.openxmlformats.org/officeDocument/2006/relationships/hyperlink" Target="https://www.alparslan.edu.tr/tr/contact" TargetMode="External"/><Relationship Id="rId55" Type="http://schemas.openxmlformats.org/officeDocument/2006/relationships/hyperlink" Target="http://islamiilimlerf.alparslan.edu.tr/tr/events-all" TargetMode="External"/><Relationship Id="rId76" Type="http://schemas.openxmlformats.org/officeDocument/2006/relationships/hyperlink" Target="http://erasmus.alparslan.edu.tr/images/sonuclar/2019-2020-KA107-sonuclar.pdf" TargetMode="External"/><Relationship Id="rId97" Type="http://schemas.openxmlformats.org/officeDocument/2006/relationships/hyperlink" Target="https://obs.alparslan.edu.tr/oibs/bologna/index.aspx?lang=tr&amp;curOp=showPac&amp;curUnit=07&amp;curSunit=5795" TargetMode="External"/><Relationship Id="rId104" Type="http://schemas.openxmlformats.org/officeDocument/2006/relationships/hyperlink" Target="http://kultursanat.merkezler.alparslan.edu.tr/tr" TargetMode="External"/><Relationship Id="rId120" Type="http://schemas.openxmlformats.org/officeDocument/2006/relationships/hyperlink" Target="https://www.alparslan.edu.tr/documents/6144717fc8f3716318754550.pdf" TargetMode="External"/><Relationship Id="rId125" Type="http://schemas.openxmlformats.org/officeDocument/2006/relationships/hyperlink" Target="http://islamiilimlerf.alparslan.edu.tr/tr/news-detail/332" TargetMode="External"/><Relationship Id="rId141"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temelislam.islamiilimlerf.alparslan.edu.tr/tr/academic-staffs" TargetMode="External"/><Relationship Id="rId92" Type="http://schemas.openxmlformats.org/officeDocument/2006/relationships/hyperlink" Target="https://obs.alparslan.edu.tr/oibs/bologna/index.aspx?lang=tr&amp;curOp=showPac&amp;curUnit=07&amp;curSunit=5795" TargetMode="External"/><Relationship Id="rId2" Type="http://schemas.openxmlformats.org/officeDocument/2006/relationships/numbering" Target="numbering.xml"/><Relationship Id="rId29" Type="http://schemas.openxmlformats.org/officeDocument/2006/relationships/hyperlink" Target="http://islamiilimlerf.alparslan.edu.tr/tr" TargetMode="External"/><Relationship Id="rId24" Type="http://schemas.openxmlformats.org/officeDocument/2006/relationships/hyperlink" Target="http://islamiilimlerf.alparslan.edu.tr/tr/page/3494" TargetMode="External"/><Relationship Id="rId40" Type="http://schemas.openxmlformats.org/officeDocument/2006/relationships/hyperlink" Target="https://www.muftulukhaberler.com/mus-ta-muftumuz-lutfu-imamoglu-islami-ilimler-fakultesi-dekanini-makaminda-ziyaret-etti-/17972/" TargetMode="External"/><Relationship Id="rId45" Type="http://schemas.openxmlformats.org/officeDocument/2006/relationships/hyperlink" Target="https://www.youtube.com/watch?v=wfnEUHrfjOg" TargetMode="External"/><Relationship Id="rId66" Type="http://schemas.openxmlformats.org/officeDocument/2006/relationships/hyperlink" Target="https://ebys.alparslan.edu.tr/enVision/Login.aspx" TargetMode="External"/><Relationship Id="rId87" Type="http://schemas.openxmlformats.org/officeDocument/2006/relationships/hyperlink" Target="https://obs.alparslan.edu.tr/oibs/bologna/index.aspx?lang=tr&amp;curOp=showPac&amp;curUnit=07&amp;curSunit=5795" TargetMode="External"/><Relationship Id="rId110" Type="http://schemas.openxmlformats.org/officeDocument/2006/relationships/hyperlink" Target="https://www.youtube.com/channel/UCzpsm1069kLa_epAeJlb1AA" TargetMode="External"/><Relationship Id="rId115" Type="http://schemas.openxmlformats.org/officeDocument/2006/relationships/hyperlink" Target="https://kms.kaysis.gov.tr/Home/Kurum/37953592" TargetMode="External"/><Relationship Id="rId131" Type="http://schemas.openxmlformats.org/officeDocument/2006/relationships/hyperlink" Target="http://www.isav.org.tr/milletlerarasi_tartismali_ilmi_toplantilar_dizisi/133-31_islm_dusuncesinde_elestiri_kulturu_ve_tahammul_ahlki_iii" TargetMode="External"/><Relationship Id="rId136" Type="http://schemas.openxmlformats.org/officeDocument/2006/relationships/hyperlink" Target="https://musselahaddineyyubi.meb.k12.tr/icerikler/okulumuz-mus-alparsan-universitesi-islami-ilimler-fakultesi-ve-mus-il-muftulugu-ile-protokol-imzaladi_12091884.html" TargetMode="External"/><Relationship Id="rId61" Type="http://schemas.openxmlformats.org/officeDocument/2006/relationships/hyperlink" Target="http://islamiilimlerf.alparslan.edu.tr/tr/page/5136" TargetMode="External"/><Relationship Id="rId82" Type="http://schemas.openxmlformats.org/officeDocument/2006/relationships/hyperlink" Target="http://erasmus.alparslan.edu.tr/images/sonuclar/2021-2022_Erasmus_Staj.pdf" TargetMode="External"/><Relationship Id="rId19" Type="http://schemas.openxmlformats.org/officeDocument/2006/relationships/hyperlink" Target="https://www.flipbookpdf.net/web/site/bca53fb0baf94169ef4406c8c21579a7074ca5c1202202.pdf.html" TargetMode="External"/><Relationship Id="rId14" Type="http://schemas.openxmlformats.org/officeDocument/2006/relationships/hyperlink" Target="http://islamiilimlerf.alparslan.edu.tr/tr/file/637" TargetMode="External"/><Relationship Id="rId30" Type="http://schemas.openxmlformats.org/officeDocument/2006/relationships/hyperlink" Target="https://www.flipbookpdf.net/web/site/bca53fb0baf94169ef4406c8c21579a7074ca5c1202202.pdf.html" TargetMode="External"/><Relationship Id="rId35" Type="http://schemas.openxmlformats.org/officeDocument/2006/relationships/hyperlink" Target="http://islamiilimlerf.alparslan.edu.tr/tr/search?search=google+classroom" TargetMode="External"/><Relationship Id="rId56" Type="http://schemas.openxmlformats.org/officeDocument/2006/relationships/hyperlink" Target="https://www.alparslan.edu.tr/tr/page/menu/mus-alparslan-universitesi-ogrenci-konseyi-116" TargetMode="External"/><Relationship Id="rId77" Type="http://schemas.openxmlformats.org/officeDocument/2006/relationships/hyperlink" Target="https://obs.alparslan.edu.tr/oibs/foa_app/alert.aspx" TargetMode="External"/><Relationship Id="rId100" Type="http://schemas.openxmlformats.org/officeDocument/2006/relationships/hyperlink" Target="https://obs.alparslan.edu.tr/oibs/bologna/index.aspx?lang=tr&amp;curOp=showPac&amp;curUnit=07&amp;curSunit=5795" TargetMode="External"/><Relationship Id="rId105" Type="http://schemas.openxmlformats.org/officeDocument/2006/relationships/hyperlink" Target="http://kariyer.merkezler.alparslan.edu.tr/tr" TargetMode="External"/><Relationship Id="rId126" Type="http://schemas.openxmlformats.org/officeDocument/2006/relationships/hyperlink" Target="http://islamiilimlerf.alparslan.edu.tr/tr/news-detail/3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lCkjXUU5eM4hlfY8o+Ty64fXNQ==">AMUW2mU1tqCQApeFiVYPd0PGQUqSX7DcrhK4y//suk/Kcj+XjCT+oqs1J1Lypu9Oohe+4nSeTgtrT8tcr4TP2CZfBUrc2N8sEZAbHomM4ltitzk7HTxeQfaC6RORK44k1ob86jY6PJfB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11636</Words>
  <Characters>66329</Characters>
  <Application>Microsoft Office Word</Application>
  <DocSecurity>0</DocSecurity>
  <Lines>552</Lines>
  <Paragraphs>155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Emir EKE</dc:creator>
  <cp:lastModifiedBy>DOU 2</cp:lastModifiedBy>
  <cp:revision>2</cp:revision>
  <dcterms:created xsi:type="dcterms:W3CDTF">2022-09-22T12:32:00Z</dcterms:created>
  <dcterms:modified xsi:type="dcterms:W3CDTF">2022-09-22T12:32:00Z</dcterms:modified>
</cp:coreProperties>
</file>